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5A3A" w:rsidRDefault="00B25A3A" w:rsidP="00B25A3A">
      <w:pPr>
        <w:pStyle w:val="NormalWeb"/>
        <w:spacing w:before="0" w:beforeAutospacing="0" w:after="0" w:afterAutospacing="0"/>
        <w:rPr>
          <w:rFonts w:ascii="Arial" w:hAnsi="Arial" w:cs="Arial"/>
          <w:b/>
          <w:color w:val="000000"/>
          <w:sz w:val="22"/>
          <w:szCs w:val="22"/>
        </w:rPr>
      </w:pPr>
      <w:bookmarkStart w:id="0" w:name="_GoBack"/>
      <w:bookmarkEnd w:id="0"/>
    </w:p>
    <w:p w:rsidR="00B25A3A" w:rsidRPr="00D72F66" w:rsidRDefault="00B25A3A" w:rsidP="00B25A3A">
      <w:pPr>
        <w:pStyle w:val="Heading1"/>
        <w:spacing w:before="240" w:beforeAutospacing="0" w:after="60" w:afterAutospacing="0"/>
        <w:rPr>
          <w:rFonts w:ascii="Arial" w:hAnsi="Arial" w:cs="Arial"/>
          <w:sz w:val="28"/>
          <w:szCs w:val="28"/>
          <w:lang w:val="en"/>
        </w:rPr>
      </w:pPr>
      <w:r w:rsidRPr="00D72F66">
        <w:rPr>
          <w:rFonts w:ascii="Arial" w:hAnsi="Arial" w:cs="Arial"/>
          <w:sz w:val="28"/>
          <w:szCs w:val="28"/>
        </w:rPr>
        <w:t>BOND GIVEN BY A BANK AS A DEED IN RESPECT OF A SINGLE CONTRACT</w:t>
      </w:r>
    </w:p>
    <w:p w:rsidR="00B25A3A" w:rsidRDefault="00B25A3A" w:rsidP="00B25A3A">
      <w:pPr>
        <w:pStyle w:val="NormalWeb"/>
        <w:spacing w:before="0" w:beforeAutospacing="0" w:after="0" w:afterAutospacing="0"/>
        <w:rPr>
          <w:rFonts w:ascii="Arial" w:hAnsi="Arial" w:cs="Arial"/>
          <w:color w:val="000000"/>
          <w:sz w:val="22"/>
          <w:szCs w:val="22"/>
          <w:lang w:val="en"/>
        </w:rPr>
      </w:pP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Name of Issuing Bank: ......................</w:t>
      </w:r>
    </w:p>
    <w:p w:rsidR="00B25A3A" w:rsidRDefault="00B25A3A" w:rsidP="00B25A3A">
      <w:pPr>
        <w:pStyle w:val="NormalWeb"/>
        <w:spacing w:before="0" w:beforeAutospacing="0" w:after="0" w:afterAutospacing="0"/>
        <w:rPr>
          <w:rFonts w:ascii="Arial" w:hAnsi="Arial" w:cs="Arial"/>
          <w:color w:val="000000"/>
          <w:sz w:val="22"/>
          <w:szCs w:val="22"/>
          <w:lang w:val="en"/>
        </w:rPr>
      </w:pP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Address: .</w:t>
      </w:r>
      <w:r>
        <w:rPr>
          <w:rFonts w:ascii="Arial" w:hAnsi="Arial" w:cs="Arial"/>
          <w:color w:val="000000"/>
          <w:sz w:val="22"/>
          <w:szCs w:val="22"/>
          <w:lang w:val="en"/>
        </w:rPr>
        <w:t>.</w:t>
      </w:r>
      <w:r w:rsidRPr="000006FD">
        <w:rPr>
          <w:rFonts w:ascii="Arial" w:hAnsi="Arial" w:cs="Arial"/>
          <w:color w:val="000000"/>
          <w:sz w:val="22"/>
          <w:szCs w:val="22"/>
          <w:lang w:val="en"/>
        </w:rPr>
        <w:t>..........................................</w:t>
      </w:r>
    </w:p>
    <w:p w:rsidR="00B25A3A" w:rsidRDefault="00B25A3A" w:rsidP="00B25A3A">
      <w:pPr>
        <w:pStyle w:val="NormalWeb"/>
        <w:spacing w:before="0" w:beforeAutospacing="0" w:after="0" w:afterAutospacing="0"/>
        <w:rPr>
          <w:rFonts w:ascii="Arial" w:hAnsi="Arial" w:cs="Arial"/>
          <w:color w:val="000000"/>
          <w:sz w:val="22"/>
          <w:szCs w:val="22"/>
          <w:lang w:val="en"/>
        </w:rPr>
      </w:pP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To: The Secretary of State for Defence</w:t>
      </w:r>
    </w:p>
    <w:p w:rsidR="00B25A3A"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 xml:space="preserve">We refer to the contract number </w:t>
      </w:r>
      <w:r>
        <w:rPr>
          <w:rFonts w:ascii="Arial" w:hAnsi="Arial" w:cs="Arial"/>
          <w:color w:val="000000"/>
          <w:sz w:val="22"/>
          <w:szCs w:val="22"/>
          <w:lang w:val="en"/>
        </w:rPr>
        <w:t>[</w:t>
      </w:r>
      <w:r w:rsidRPr="000006FD">
        <w:rPr>
          <w:rFonts w:ascii="Arial" w:hAnsi="Arial" w:cs="Arial"/>
          <w:iCs/>
          <w:color w:val="000000"/>
          <w:sz w:val="22"/>
          <w:szCs w:val="22"/>
          <w:lang w:val="en"/>
        </w:rPr>
        <w:t>insert number</w:t>
      </w:r>
      <w:r>
        <w:rPr>
          <w:rFonts w:ascii="Arial" w:hAnsi="Arial" w:cs="Arial"/>
          <w:color w:val="000000"/>
          <w:sz w:val="22"/>
          <w:szCs w:val="22"/>
          <w:lang w:val="en"/>
        </w:rPr>
        <w:t xml:space="preserve">] </w:t>
      </w:r>
      <w:r w:rsidRPr="000006FD">
        <w:rPr>
          <w:rFonts w:ascii="Arial" w:hAnsi="Arial" w:cs="Arial"/>
          <w:color w:val="000000"/>
          <w:sz w:val="22"/>
          <w:szCs w:val="22"/>
          <w:lang w:val="en"/>
        </w:rPr>
        <w:t>(the 'contract'), as may be amended at any time, to be awarded</w:t>
      </w:r>
      <w:r>
        <w:rPr>
          <w:rFonts w:ascii="Arial" w:hAnsi="Arial" w:cs="Arial"/>
          <w:color w:val="000000"/>
          <w:sz w:val="22"/>
          <w:szCs w:val="22"/>
          <w:lang w:val="en"/>
        </w:rPr>
        <w:t xml:space="preserve"> </w:t>
      </w:r>
      <w:r w:rsidRPr="000006FD">
        <w:rPr>
          <w:rFonts w:ascii="Arial" w:hAnsi="Arial" w:cs="Arial"/>
          <w:color w:val="000000"/>
          <w:sz w:val="22"/>
          <w:szCs w:val="22"/>
          <w:lang w:val="en"/>
        </w:rPr>
        <w:t>/</w:t>
      </w:r>
      <w:r>
        <w:rPr>
          <w:rFonts w:ascii="Arial" w:hAnsi="Arial" w:cs="Arial"/>
          <w:color w:val="000000"/>
          <w:sz w:val="22"/>
          <w:szCs w:val="22"/>
          <w:lang w:val="en"/>
        </w:rPr>
        <w:t xml:space="preserve"> </w:t>
      </w:r>
      <w:r w:rsidRPr="000006FD">
        <w:rPr>
          <w:rFonts w:ascii="Arial" w:hAnsi="Arial" w:cs="Arial"/>
          <w:color w:val="000000"/>
          <w:sz w:val="22"/>
          <w:szCs w:val="22"/>
          <w:lang w:val="en"/>
        </w:rPr>
        <w:t xml:space="preserve">awarded on </w:t>
      </w:r>
      <w:r>
        <w:rPr>
          <w:rFonts w:ascii="Arial" w:hAnsi="Arial" w:cs="Arial"/>
          <w:color w:val="000000"/>
          <w:sz w:val="22"/>
          <w:szCs w:val="22"/>
          <w:lang w:val="en"/>
        </w:rPr>
        <w:t>[</w:t>
      </w:r>
      <w:r w:rsidRPr="000006FD">
        <w:rPr>
          <w:rFonts w:ascii="Arial" w:hAnsi="Arial" w:cs="Arial"/>
          <w:iCs/>
          <w:color w:val="000000"/>
          <w:sz w:val="22"/>
          <w:szCs w:val="22"/>
          <w:lang w:val="en"/>
        </w:rPr>
        <w:t>insert</w:t>
      </w:r>
      <w:r w:rsidRPr="000006FD">
        <w:rPr>
          <w:rFonts w:ascii="Arial" w:hAnsi="Arial" w:cs="Arial"/>
          <w:color w:val="000000"/>
          <w:sz w:val="22"/>
          <w:szCs w:val="22"/>
          <w:lang w:val="en"/>
        </w:rPr>
        <w:t xml:space="preserve"> </w:t>
      </w:r>
      <w:r w:rsidRPr="000006FD">
        <w:rPr>
          <w:rFonts w:ascii="Arial" w:hAnsi="Arial" w:cs="Arial"/>
          <w:iCs/>
          <w:color w:val="000000"/>
          <w:sz w:val="22"/>
          <w:szCs w:val="22"/>
          <w:lang w:val="en"/>
        </w:rPr>
        <w:t>contract date</w:t>
      </w:r>
      <w:r>
        <w:rPr>
          <w:rFonts w:ascii="Arial" w:hAnsi="Arial" w:cs="Arial"/>
          <w:color w:val="000000"/>
          <w:sz w:val="22"/>
          <w:szCs w:val="22"/>
          <w:lang w:val="en"/>
        </w:rPr>
        <w:t>]</w:t>
      </w:r>
      <w:r w:rsidRPr="000006FD">
        <w:rPr>
          <w:rFonts w:ascii="Arial" w:hAnsi="Arial" w:cs="Arial"/>
          <w:color w:val="000000"/>
          <w:sz w:val="22"/>
          <w:szCs w:val="22"/>
          <w:lang w:val="en"/>
        </w:rPr>
        <w:t xml:space="preserve"> to </w:t>
      </w:r>
      <w:r>
        <w:rPr>
          <w:rFonts w:ascii="Arial" w:hAnsi="Arial" w:cs="Arial"/>
          <w:color w:val="000000"/>
          <w:sz w:val="22"/>
          <w:szCs w:val="22"/>
          <w:lang w:val="en"/>
        </w:rPr>
        <w:t>[</w:t>
      </w:r>
      <w:r w:rsidRPr="000006FD">
        <w:rPr>
          <w:rFonts w:ascii="Arial" w:hAnsi="Arial" w:cs="Arial"/>
          <w:iCs/>
          <w:color w:val="000000"/>
          <w:sz w:val="22"/>
          <w:szCs w:val="22"/>
          <w:lang w:val="en"/>
        </w:rPr>
        <w:t>insert contractor's full corporate name</w:t>
      </w:r>
      <w:r>
        <w:rPr>
          <w:rFonts w:ascii="Arial" w:hAnsi="Arial" w:cs="Arial"/>
          <w:color w:val="000000"/>
          <w:sz w:val="22"/>
          <w:szCs w:val="22"/>
          <w:lang w:val="en"/>
        </w:rPr>
        <w:t>]</w:t>
      </w:r>
      <w:r w:rsidRPr="000006FD">
        <w:rPr>
          <w:rFonts w:ascii="Arial" w:hAnsi="Arial" w:cs="Arial"/>
          <w:color w:val="000000"/>
          <w:sz w:val="22"/>
          <w:szCs w:val="22"/>
          <w:lang w:val="en"/>
        </w:rPr>
        <w:t xml:space="preserve"> whose registered number is </w:t>
      </w:r>
      <w:r>
        <w:rPr>
          <w:rFonts w:ascii="Arial" w:hAnsi="Arial" w:cs="Arial"/>
          <w:color w:val="000000"/>
          <w:sz w:val="22"/>
          <w:szCs w:val="22"/>
          <w:lang w:val="en"/>
        </w:rPr>
        <w:t>[</w:t>
      </w:r>
      <w:r w:rsidRPr="000006FD">
        <w:rPr>
          <w:rFonts w:ascii="Arial" w:hAnsi="Arial" w:cs="Arial"/>
          <w:iCs/>
          <w:color w:val="000000"/>
          <w:sz w:val="22"/>
          <w:szCs w:val="22"/>
          <w:lang w:val="en"/>
        </w:rPr>
        <w:t>insert company registered number</w:t>
      </w:r>
      <w:r>
        <w:rPr>
          <w:rFonts w:ascii="Arial" w:hAnsi="Arial" w:cs="Arial"/>
          <w:color w:val="000000"/>
          <w:sz w:val="22"/>
          <w:szCs w:val="22"/>
          <w:lang w:val="en"/>
        </w:rPr>
        <w:t>]</w:t>
      </w:r>
      <w:r w:rsidRPr="000006FD">
        <w:rPr>
          <w:rFonts w:ascii="Arial" w:hAnsi="Arial" w:cs="Arial"/>
          <w:color w:val="000000"/>
          <w:sz w:val="22"/>
          <w:szCs w:val="22"/>
          <w:lang w:val="en"/>
        </w:rPr>
        <w:t xml:space="preserve"> (the 'contractor') and we hereby irrevocably and unconditionally agree:</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1.</w:t>
      </w:r>
      <w:r>
        <w:rPr>
          <w:rFonts w:ascii="Arial" w:hAnsi="Arial" w:cs="Arial"/>
          <w:color w:val="000000"/>
          <w:sz w:val="22"/>
          <w:szCs w:val="22"/>
          <w:lang w:val="en"/>
        </w:rPr>
        <w:tab/>
      </w:r>
      <w:r w:rsidRPr="000006FD">
        <w:rPr>
          <w:rFonts w:ascii="Arial" w:hAnsi="Arial" w:cs="Arial"/>
          <w:color w:val="000000"/>
          <w:sz w:val="22"/>
          <w:szCs w:val="22"/>
          <w:lang w:val="en"/>
        </w:rPr>
        <w:t xml:space="preserve">to pay you any amount or amounts not exceeding in aggregate the sum of </w:t>
      </w:r>
      <w:proofErr w:type="gramStart"/>
      <w:r w:rsidRPr="000006FD">
        <w:rPr>
          <w:rFonts w:ascii="Arial" w:hAnsi="Arial" w:cs="Arial"/>
          <w:color w:val="000000"/>
          <w:sz w:val="22"/>
          <w:szCs w:val="22"/>
          <w:lang w:val="en"/>
        </w:rPr>
        <w:t>£</w:t>
      </w:r>
      <w:r>
        <w:rPr>
          <w:rFonts w:ascii="Arial" w:hAnsi="Arial" w:cs="Arial"/>
          <w:color w:val="000000"/>
          <w:sz w:val="22"/>
          <w:szCs w:val="22"/>
          <w:lang w:val="en"/>
        </w:rPr>
        <w:t>[</w:t>
      </w:r>
      <w:proofErr w:type="gramEnd"/>
      <w:r w:rsidRPr="000006FD">
        <w:rPr>
          <w:rFonts w:ascii="Arial" w:hAnsi="Arial" w:cs="Arial"/>
          <w:iCs/>
          <w:color w:val="000000"/>
          <w:sz w:val="22"/>
          <w:szCs w:val="22"/>
          <w:lang w:val="en"/>
        </w:rPr>
        <w:t>insert sum</w:t>
      </w:r>
      <w:r>
        <w:rPr>
          <w:rFonts w:ascii="Arial" w:hAnsi="Arial" w:cs="Arial"/>
          <w:color w:val="000000"/>
          <w:sz w:val="22"/>
          <w:szCs w:val="22"/>
          <w:lang w:val="en"/>
        </w:rPr>
        <w:t>]</w:t>
      </w:r>
      <w:r w:rsidRPr="000006FD">
        <w:rPr>
          <w:rFonts w:ascii="Arial" w:hAnsi="Arial" w:cs="Arial"/>
          <w:color w:val="000000"/>
          <w:sz w:val="22"/>
          <w:szCs w:val="22"/>
          <w:lang w:val="en"/>
        </w:rPr>
        <w:t xml:space="preserve"> upon receipt by us at </w:t>
      </w:r>
      <w:r>
        <w:rPr>
          <w:rFonts w:ascii="Arial" w:hAnsi="Arial" w:cs="Arial"/>
          <w:color w:val="000000"/>
          <w:sz w:val="22"/>
          <w:szCs w:val="22"/>
          <w:lang w:val="en"/>
        </w:rPr>
        <w:t>[</w:t>
      </w:r>
      <w:r w:rsidRPr="000006FD">
        <w:rPr>
          <w:rFonts w:ascii="Arial" w:hAnsi="Arial" w:cs="Arial"/>
          <w:iCs/>
          <w:color w:val="000000"/>
          <w:sz w:val="22"/>
          <w:szCs w:val="22"/>
          <w:lang w:val="en"/>
        </w:rPr>
        <w:t>insert address</w:t>
      </w:r>
      <w:r>
        <w:rPr>
          <w:rFonts w:ascii="Arial" w:hAnsi="Arial" w:cs="Arial"/>
          <w:color w:val="000000"/>
          <w:sz w:val="22"/>
          <w:szCs w:val="22"/>
          <w:lang w:val="en"/>
        </w:rPr>
        <w:t>]</w:t>
      </w:r>
      <w:r w:rsidRPr="000006FD">
        <w:rPr>
          <w:rFonts w:ascii="Arial" w:hAnsi="Arial" w:cs="Arial"/>
          <w:color w:val="000000"/>
          <w:sz w:val="22"/>
          <w:szCs w:val="22"/>
          <w:lang w:val="en"/>
        </w:rPr>
        <w:t xml:space="preserve"> of your first demand in writing certifying that any one or more of the following has occurred:</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ind w:left="567"/>
        <w:rPr>
          <w:rFonts w:ascii="Arial" w:hAnsi="Arial" w:cs="Arial"/>
          <w:color w:val="000000"/>
          <w:sz w:val="22"/>
          <w:szCs w:val="22"/>
          <w:lang w:val="en"/>
        </w:rPr>
      </w:pPr>
      <w:r w:rsidRPr="000006FD">
        <w:rPr>
          <w:rFonts w:ascii="Arial" w:hAnsi="Arial" w:cs="Arial"/>
          <w:color w:val="000000"/>
          <w:sz w:val="22"/>
          <w:szCs w:val="22"/>
          <w:lang w:val="en"/>
        </w:rPr>
        <w:t>a)</w:t>
      </w:r>
      <w:r>
        <w:rPr>
          <w:rFonts w:ascii="Arial" w:hAnsi="Arial" w:cs="Arial"/>
          <w:color w:val="000000"/>
          <w:sz w:val="22"/>
          <w:szCs w:val="22"/>
          <w:lang w:val="en"/>
        </w:rPr>
        <w:tab/>
      </w:r>
      <w:r w:rsidRPr="000006FD">
        <w:rPr>
          <w:rFonts w:ascii="Arial" w:hAnsi="Arial" w:cs="Arial"/>
          <w:color w:val="000000"/>
          <w:sz w:val="22"/>
          <w:szCs w:val="22"/>
          <w:lang w:val="en"/>
        </w:rPr>
        <w:t>the contractor has failed in any respect duly to perform and observe, or is otherwise in breach of any of its obligations in and arising from the contract; or</w:t>
      </w:r>
    </w:p>
    <w:p w:rsidR="00B25A3A" w:rsidRPr="000006FD" w:rsidRDefault="00B25A3A" w:rsidP="00B25A3A">
      <w:pPr>
        <w:pStyle w:val="NormalWeb"/>
        <w:spacing w:before="0" w:beforeAutospacing="0" w:after="0" w:afterAutospacing="0"/>
        <w:ind w:left="567"/>
        <w:rPr>
          <w:rFonts w:ascii="Arial" w:hAnsi="Arial" w:cs="Arial"/>
          <w:color w:val="000000"/>
          <w:sz w:val="22"/>
          <w:szCs w:val="22"/>
          <w:lang w:val="en"/>
        </w:rPr>
      </w:pPr>
    </w:p>
    <w:p w:rsidR="00B25A3A" w:rsidRDefault="00B25A3A" w:rsidP="00B25A3A">
      <w:pPr>
        <w:pStyle w:val="NormalWeb"/>
        <w:spacing w:before="0" w:beforeAutospacing="0" w:after="0" w:afterAutospacing="0"/>
        <w:ind w:left="567"/>
        <w:rPr>
          <w:rFonts w:ascii="Arial" w:hAnsi="Arial" w:cs="Arial"/>
          <w:color w:val="000000"/>
          <w:sz w:val="22"/>
          <w:szCs w:val="22"/>
          <w:lang w:val="en"/>
        </w:rPr>
      </w:pPr>
      <w:r w:rsidRPr="000006FD">
        <w:rPr>
          <w:rFonts w:ascii="Arial" w:hAnsi="Arial" w:cs="Arial"/>
          <w:color w:val="000000"/>
          <w:sz w:val="22"/>
          <w:szCs w:val="22"/>
          <w:lang w:val="en"/>
        </w:rPr>
        <w:t>b)</w:t>
      </w:r>
      <w:r>
        <w:rPr>
          <w:rFonts w:ascii="Arial" w:hAnsi="Arial" w:cs="Arial"/>
          <w:color w:val="000000"/>
          <w:sz w:val="22"/>
          <w:szCs w:val="22"/>
          <w:lang w:val="en"/>
        </w:rPr>
        <w:tab/>
      </w:r>
      <w:r w:rsidRPr="000006FD">
        <w:rPr>
          <w:rFonts w:ascii="Arial" w:hAnsi="Arial" w:cs="Arial"/>
          <w:color w:val="000000"/>
          <w:sz w:val="22"/>
          <w:szCs w:val="22"/>
          <w:lang w:val="en"/>
        </w:rPr>
        <w:t>any of the contractor's obligations in and arising from the contract are or become void, voidable, unenforceable or otherwise ineffective; or</w:t>
      </w:r>
    </w:p>
    <w:p w:rsidR="00B25A3A" w:rsidRPr="000006FD" w:rsidRDefault="00B25A3A" w:rsidP="00B25A3A">
      <w:pPr>
        <w:pStyle w:val="NormalWeb"/>
        <w:spacing w:before="0" w:beforeAutospacing="0" w:after="0" w:afterAutospacing="0"/>
        <w:ind w:left="567"/>
        <w:rPr>
          <w:rFonts w:ascii="Arial" w:hAnsi="Arial" w:cs="Arial"/>
          <w:color w:val="000000"/>
          <w:sz w:val="22"/>
          <w:szCs w:val="22"/>
          <w:lang w:val="en"/>
        </w:rPr>
      </w:pPr>
    </w:p>
    <w:p w:rsidR="00B25A3A" w:rsidRDefault="00B25A3A" w:rsidP="00B25A3A">
      <w:pPr>
        <w:pStyle w:val="NormalWeb"/>
        <w:spacing w:before="0" w:beforeAutospacing="0" w:after="0" w:afterAutospacing="0"/>
        <w:ind w:left="567"/>
        <w:rPr>
          <w:rFonts w:ascii="Arial" w:hAnsi="Arial" w:cs="Arial"/>
          <w:color w:val="000000"/>
          <w:sz w:val="22"/>
          <w:szCs w:val="22"/>
          <w:lang w:val="en"/>
        </w:rPr>
      </w:pPr>
      <w:r w:rsidRPr="000006FD">
        <w:rPr>
          <w:rFonts w:ascii="Arial" w:hAnsi="Arial" w:cs="Arial"/>
          <w:color w:val="000000"/>
          <w:sz w:val="22"/>
          <w:szCs w:val="22"/>
          <w:lang w:val="en"/>
        </w:rPr>
        <w:t>c)</w:t>
      </w:r>
      <w:r>
        <w:rPr>
          <w:rFonts w:ascii="Arial" w:hAnsi="Arial" w:cs="Arial"/>
          <w:color w:val="000000"/>
          <w:sz w:val="22"/>
          <w:szCs w:val="22"/>
          <w:lang w:val="en"/>
        </w:rPr>
        <w:tab/>
      </w:r>
      <w:r w:rsidRPr="000006FD">
        <w:rPr>
          <w:rFonts w:ascii="Arial" w:hAnsi="Arial" w:cs="Arial"/>
          <w:color w:val="000000"/>
          <w:sz w:val="22"/>
          <w:szCs w:val="22"/>
          <w:lang w:val="en"/>
        </w:rPr>
        <w:t>the contract has been terminated owing to a breach or an event of default on the part of the contractor; or</w:t>
      </w:r>
    </w:p>
    <w:p w:rsidR="00B25A3A" w:rsidRPr="000006FD" w:rsidRDefault="00B25A3A" w:rsidP="00B25A3A">
      <w:pPr>
        <w:pStyle w:val="NormalWeb"/>
        <w:spacing w:before="0" w:beforeAutospacing="0" w:after="0" w:afterAutospacing="0"/>
        <w:ind w:left="567"/>
        <w:rPr>
          <w:rFonts w:ascii="Arial" w:hAnsi="Arial" w:cs="Arial"/>
          <w:color w:val="000000"/>
          <w:sz w:val="22"/>
          <w:szCs w:val="22"/>
          <w:lang w:val="en"/>
        </w:rPr>
      </w:pPr>
    </w:p>
    <w:p w:rsidR="00B25A3A" w:rsidRDefault="00B25A3A" w:rsidP="00B25A3A">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lang w:val="en"/>
        </w:rPr>
        <w:t>d)</w:t>
      </w:r>
      <w:r>
        <w:rPr>
          <w:rFonts w:ascii="Arial" w:hAnsi="Arial" w:cs="Arial"/>
          <w:color w:val="000000"/>
          <w:sz w:val="22"/>
          <w:szCs w:val="22"/>
          <w:lang w:val="en"/>
        </w:rPr>
        <w:tab/>
      </w:r>
      <w:r w:rsidRPr="000006FD">
        <w:rPr>
          <w:rFonts w:ascii="Arial" w:hAnsi="Arial" w:cs="Arial"/>
          <w:color w:val="000000"/>
          <w:sz w:val="22"/>
          <w:szCs w:val="22"/>
          <w:lang w:val="en"/>
        </w:rPr>
        <w:t xml:space="preserve">a receiver, administrative receiver, administrator, liquidator or similar officer is appointed over any or </w:t>
      </w:r>
      <w:proofErr w:type="gramStart"/>
      <w:r w:rsidRPr="000006FD">
        <w:rPr>
          <w:rFonts w:ascii="Arial" w:hAnsi="Arial" w:cs="Arial"/>
          <w:color w:val="000000"/>
          <w:sz w:val="22"/>
          <w:szCs w:val="22"/>
          <w:lang w:val="en"/>
        </w:rPr>
        <w:t>all of</w:t>
      </w:r>
      <w:proofErr w:type="gramEnd"/>
      <w:r w:rsidRPr="000006FD">
        <w:rPr>
          <w:rFonts w:ascii="Arial" w:hAnsi="Arial" w:cs="Arial"/>
          <w:color w:val="000000"/>
          <w:sz w:val="22"/>
          <w:szCs w:val="22"/>
          <w:lang w:val="en"/>
        </w:rPr>
        <w:t xml:space="preserve"> the contractor's undertaking or assets;</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For the purposes of this bond any such demand and certification(s) shall be conclusive evidence (and admissible as such) of the statements and the amounts claimed therein;</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2.</w:t>
      </w:r>
      <w:r>
        <w:rPr>
          <w:rFonts w:ascii="Arial" w:hAnsi="Arial" w:cs="Arial"/>
          <w:color w:val="000000"/>
          <w:sz w:val="22"/>
          <w:szCs w:val="22"/>
          <w:lang w:val="en"/>
        </w:rPr>
        <w:tab/>
      </w:r>
      <w:r w:rsidRPr="000006FD">
        <w:rPr>
          <w:rFonts w:ascii="Arial" w:hAnsi="Arial" w:cs="Arial"/>
          <w:color w:val="000000"/>
          <w:sz w:val="22"/>
          <w:szCs w:val="22"/>
          <w:lang w:val="en"/>
        </w:rPr>
        <w:t>that this bond shall not be affected by any insolvency (including, without limitation, winding up, administration, receivership or administrative receivership), amalgamation, reconstruction, change of name, ownership, control or status or any legal limitation relating to, by or of the contractor or any other person or, where the contractor is a partnership, by any change in the partners;</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3.</w:t>
      </w:r>
      <w:r>
        <w:rPr>
          <w:rFonts w:ascii="Arial" w:hAnsi="Arial" w:cs="Arial"/>
          <w:color w:val="000000"/>
          <w:sz w:val="22"/>
          <w:szCs w:val="22"/>
          <w:lang w:val="en"/>
        </w:rPr>
        <w:tab/>
      </w:r>
      <w:r w:rsidRPr="000006FD">
        <w:rPr>
          <w:rFonts w:ascii="Arial" w:hAnsi="Arial" w:cs="Arial"/>
          <w:color w:val="000000"/>
          <w:sz w:val="22"/>
          <w:szCs w:val="22"/>
          <w:lang w:val="en"/>
        </w:rPr>
        <w:t>that we shall not be discharged or released from our obligations under this bond by any arrangement or agreement made between you and the contractor or a receiver, administrative receiver, administrator, liquidator or similar officer of the contractor, or by any renegotiation, substitution, alteration, amendment or variation (however fundamental) and whether or not to our disadvantage, to or of, the obligations imposed upon the contractor or any other person or by any forbearance granted by you to the contractor or any other person as to payment, time, performance or otherwise or by any release or variation (however fundamental) of, any invalidity in, or any failure to take, perfect or enforce any other indemnity, guarantee or security in respect of the obligations to which this bond relates or by any other matter or thing which but for this provision might exonerate us and this notwithstanding that such arrangement, agreement, renegotiation, substitution, alteration, amendment, variation, forbearance, matter or thing may have been made, granted or happened without our knowledge or assent;</w:t>
      </w: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lastRenderedPageBreak/>
        <w:t>4.</w:t>
      </w:r>
      <w:r>
        <w:rPr>
          <w:rFonts w:ascii="Arial" w:hAnsi="Arial" w:cs="Arial"/>
          <w:color w:val="000000"/>
          <w:sz w:val="22"/>
          <w:szCs w:val="22"/>
          <w:lang w:val="en"/>
        </w:rPr>
        <w:tab/>
      </w:r>
      <w:r w:rsidRPr="000006FD">
        <w:rPr>
          <w:rFonts w:ascii="Arial" w:hAnsi="Arial" w:cs="Arial"/>
          <w:color w:val="000000"/>
          <w:sz w:val="22"/>
          <w:szCs w:val="22"/>
          <w:lang w:val="en"/>
        </w:rPr>
        <w:t>that no failure to exercise or any delay in exercising on your part any right or remedy under this bond or under the contract or any other agreement shall operate as a waiver of such right or remedy;</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5.</w:t>
      </w:r>
      <w:r>
        <w:rPr>
          <w:rFonts w:ascii="Arial" w:hAnsi="Arial" w:cs="Arial"/>
          <w:color w:val="000000"/>
          <w:sz w:val="22"/>
          <w:szCs w:val="22"/>
          <w:lang w:val="en"/>
        </w:rPr>
        <w:tab/>
      </w:r>
      <w:r w:rsidRPr="000006FD">
        <w:rPr>
          <w:rFonts w:ascii="Arial" w:hAnsi="Arial" w:cs="Arial"/>
          <w:color w:val="000000"/>
          <w:sz w:val="22"/>
          <w:szCs w:val="22"/>
          <w:lang w:val="en"/>
        </w:rPr>
        <w:t>that no settlement or discharge between you and us or the contractor shall be effective if any payment to you in respect of the contractor's or our obligations to you is avoided or reduced by virtue of any provisions or enactments relating to bankruptcy, insolvency, liquidation or similar laws of general application from time to time and if such payment is so avoided or reduced, you shall be entitled to recover from us the amount of such payment as if such settlement or discharge had not occurred;</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6.</w:t>
      </w:r>
      <w:r>
        <w:rPr>
          <w:rFonts w:ascii="Arial" w:hAnsi="Arial" w:cs="Arial"/>
          <w:color w:val="000000"/>
          <w:sz w:val="22"/>
          <w:szCs w:val="22"/>
          <w:lang w:val="en"/>
        </w:rPr>
        <w:tab/>
      </w:r>
      <w:r w:rsidRPr="000006FD">
        <w:rPr>
          <w:rFonts w:ascii="Arial" w:hAnsi="Arial" w:cs="Arial"/>
          <w:color w:val="000000"/>
          <w:sz w:val="22"/>
          <w:szCs w:val="22"/>
          <w:lang w:val="en"/>
        </w:rPr>
        <w:t>that you shall not be obliged, before exercising any of your rights under this bond, to take any action against, or make any demand from, the contractor or any other person;</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7.</w:t>
      </w:r>
      <w:r>
        <w:rPr>
          <w:rFonts w:ascii="Arial" w:hAnsi="Arial" w:cs="Arial"/>
          <w:color w:val="000000"/>
          <w:sz w:val="22"/>
          <w:szCs w:val="22"/>
          <w:lang w:val="en"/>
        </w:rPr>
        <w:tab/>
      </w:r>
      <w:r w:rsidRPr="000006FD">
        <w:rPr>
          <w:rFonts w:ascii="Arial" w:hAnsi="Arial" w:cs="Arial"/>
          <w:color w:val="000000"/>
          <w:sz w:val="22"/>
          <w:szCs w:val="22"/>
          <w:lang w:val="en"/>
        </w:rPr>
        <w:t>that our obligations under this bond are continuing obligations and shall not be considered satisfied, settled or terminated by your giving of any approvals, or taking delivery of any goods, or accepting any performance under the contract and no single, cumulative or partial exercise by you of any right or remedy under or arising from this bond shall prevent any further exercise;</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8.</w:t>
      </w:r>
      <w:r>
        <w:rPr>
          <w:rFonts w:ascii="Arial" w:hAnsi="Arial" w:cs="Arial"/>
          <w:color w:val="000000"/>
          <w:sz w:val="22"/>
          <w:szCs w:val="22"/>
          <w:lang w:val="en"/>
        </w:rPr>
        <w:tab/>
      </w:r>
      <w:r w:rsidRPr="000006FD">
        <w:rPr>
          <w:rFonts w:ascii="Arial" w:hAnsi="Arial" w:cs="Arial"/>
          <w:color w:val="000000"/>
          <w:sz w:val="22"/>
          <w:szCs w:val="22"/>
          <w:lang w:val="en"/>
        </w:rPr>
        <w:t xml:space="preserve">that any demand(s) complying with all the requirements hereof must be received by us on or before </w:t>
      </w:r>
      <w:r>
        <w:rPr>
          <w:rFonts w:ascii="Arial" w:hAnsi="Arial" w:cs="Arial"/>
          <w:color w:val="000000"/>
          <w:sz w:val="22"/>
          <w:szCs w:val="22"/>
          <w:lang w:val="en"/>
        </w:rPr>
        <w:t>[</w:t>
      </w:r>
      <w:r w:rsidRPr="000006FD">
        <w:rPr>
          <w:rFonts w:ascii="Arial" w:hAnsi="Arial" w:cs="Arial"/>
          <w:iCs/>
          <w:color w:val="000000"/>
          <w:sz w:val="22"/>
          <w:szCs w:val="22"/>
          <w:lang w:val="en"/>
        </w:rPr>
        <w:t>insert date</w:t>
      </w:r>
      <w:r>
        <w:rPr>
          <w:rFonts w:ascii="Arial" w:hAnsi="Arial" w:cs="Arial"/>
          <w:color w:val="000000"/>
          <w:sz w:val="22"/>
          <w:szCs w:val="22"/>
          <w:lang w:val="en"/>
        </w:rPr>
        <w:t>]</w:t>
      </w:r>
      <w:r w:rsidRPr="000006FD">
        <w:rPr>
          <w:rFonts w:ascii="Arial" w:hAnsi="Arial" w:cs="Arial"/>
          <w:color w:val="000000"/>
          <w:sz w:val="22"/>
          <w:szCs w:val="22"/>
          <w:lang w:val="en"/>
        </w:rPr>
        <w:t>;</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9.</w:t>
      </w:r>
      <w:r>
        <w:rPr>
          <w:rFonts w:ascii="Arial" w:hAnsi="Arial" w:cs="Arial"/>
          <w:color w:val="000000"/>
          <w:sz w:val="22"/>
          <w:szCs w:val="22"/>
          <w:lang w:val="en"/>
        </w:rPr>
        <w:tab/>
      </w:r>
      <w:r w:rsidRPr="000006FD">
        <w:rPr>
          <w:rFonts w:ascii="Arial" w:hAnsi="Arial" w:cs="Arial"/>
          <w:color w:val="000000"/>
          <w:sz w:val="22"/>
          <w:szCs w:val="22"/>
          <w:lang w:val="en"/>
        </w:rPr>
        <w:t>that all payments under this bond shall be made without set-off, counter claim or other deduction;</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10.</w:t>
      </w:r>
      <w:r>
        <w:rPr>
          <w:rFonts w:ascii="Arial" w:hAnsi="Arial" w:cs="Arial"/>
          <w:color w:val="000000"/>
          <w:sz w:val="22"/>
          <w:szCs w:val="22"/>
          <w:lang w:val="en"/>
        </w:rPr>
        <w:tab/>
      </w:r>
      <w:r w:rsidRPr="000006FD">
        <w:rPr>
          <w:rFonts w:ascii="Arial" w:hAnsi="Arial" w:cs="Arial"/>
          <w:color w:val="000000"/>
          <w:sz w:val="22"/>
          <w:szCs w:val="22"/>
          <w:lang w:val="en"/>
        </w:rPr>
        <w:t>that this bond shall be governed by and construed in accordance with English law. The parties irrevocably submit to English jurisdiction to the exclusion of all foreign jurisdiction, save that foreign jurisdictions may apply solely for the purposes of giving effect to this paragraph and for the enforcement of any judgment, order or award given under English jurisdiction.</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b/>
          <w:bCs/>
          <w:color w:val="000000"/>
          <w:sz w:val="22"/>
          <w:szCs w:val="22"/>
          <w:lang w:val="en"/>
        </w:rPr>
      </w:pPr>
      <w:r w:rsidRPr="000006FD">
        <w:rPr>
          <w:rFonts w:ascii="Arial" w:hAnsi="Arial" w:cs="Arial"/>
          <w:b/>
          <w:bCs/>
          <w:color w:val="000000"/>
          <w:sz w:val="22"/>
          <w:szCs w:val="22"/>
          <w:lang w:val="en"/>
        </w:rPr>
        <w:t xml:space="preserve">(The following clause should only be used where the bank is outside of </w:t>
      </w:r>
      <w:smartTag w:uri="urn:schemas-microsoft-com:office:smarttags" w:element="country-region">
        <w:r w:rsidRPr="000006FD">
          <w:rPr>
            <w:rFonts w:ascii="Arial" w:hAnsi="Arial" w:cs="Arial"/>
            <w:b/>
            <w:bCs/>
            <w:color w:val="000000"/>
            <w:sz w:val="22"/>
            <w:szCs w:val="22"/>
            <w:lang w:val="en"/>
          </w:rPr>
          <w:t>England</w:t>
        </w:r>
      </w:smartTag>
      <w:r w:rsidRPr="000006FD">
        <w:rPr>
          <w:rFonts w:ascii="Arial" w:hAnsi="Arial" w:cs="Arial"/>
          <w:b/>
          <w:bCs/>
          <w:color w:val="000000"/>
          <w:sz w:val="22"/>
          <w:szCs w:val="22"/>
          <w:lang w:val="en"/>
        </w:rPr>
        <w:t xml:space="preserve"> and </w:t>
      </w:r>
      <w:smartTag w:uri="urn:schemas-microsoft-com:office:smarttags" w:element="place">
        <w:smartTag w:uri="urn:schemas-microsoft-com:office:smarttags" w:element="country-region">
          <w:r w:rsidRPr="000006FD">
            <w:rPr>
              <w:rFonts w:ascii="Arial" w:hAnsi="Arial" w:cs="Arial"/>
              <w:b/>
              <w:bCs/>
              <w:color w:val="000000"/>
              <w:sz w:val="22"/>
              <w:szCs w:val="22"/>
              <w:lang w:val="en"/>
            </w:rPr>
            <w:t>Wales</w:t>
          </w:r>
        </w:smartTag>
      </w:smartTag>
      <w:r w:rsidRPr="000006FD">
        <w:rPr>
          <w:rFonts w:ascii="Arial" w:hAnsi="Arial" w:cs="Arial"/>
          <w:b/>
          <w:bCs/>
          <w:color w:val="000000"/>
          <w:sz w:val="22"/>
          <w:szCs w:val="22"/>
          <w:lang w:val="en"/>
        </w:rPr>
        <w:t>)</w:t>
      </w:r>
    </w:p>
    <w:p w:rsidR="00B25A3A" w:rsidRPr="000006FD"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0006FD">
        <w:rPr>
          <w:rFonts w:ascii="Arial" w:hAnsi="Arial" w:cs="Arial"/>
          <w:color w:val="000000"/>
          <w:sz w:val="22"/>
          <w:szCs w:val="22"/>
          <w:lang w:val="en"/>
        </w:rPr>
        <w:t>11.</w:t>
      </w:r>
      <w:r>
        <w:rPr>
          <w:rFonts w:ascii="Arial" w:hAnsi="Arial" w:cs="Arial"/>
          <w:color w:val="000000"/>
          <w:sz w:val="22"/>
          <w:szCs w:val="22"/>
          <w:lang w:val="en"/>
        </w:rPr>
        <w:tab/>
      </w:r>
      <w:r w:rsidRPr="000006FD">
        <w:rPr>
          <w:rFonts w:ascii="Arial" w:hAnsi="Arial" w:cs="Arial"/>
          <w:color w:val="000000"/>
          <w:sz w:val="22"/>
          <w:szCs w:val="22"/>
          <w:lang w:val="en"/>
        </w:rPr>
        <w:t xml:space="preserve">we irrevocably appoint </w:t>
      </w:r>
      <w:proofErr w:type="spellStart"/>
      <w:r w:rsidRPr="000006FD">
        <w:rPr>
          <w:rFonts w:ascii="Arial" w:hAnsi="Arial" w:cs="Arial"/>
          <w:color w:val="000000"/>
          <w:sz w:val="22"/>
          <w:szCs w:val="22"/>
          <w:lang w:val="en"/>
        </w:rPr>
        <w:t>Messrs</w:t>
      </w:r>
      <w:proofErr w:type="spellEnd"/>
      <w:r w:rsidRPr="000006FD">
        <w:rPr>
          <w:rFonts w:ascii="Arial" w:hAnsi="Arial" w:cs="Arial"/>
          <w:color w:val="000000"/>
          <w:sz w:val="22"/>
          <w:szCs w:val="22"/>
          <w:lang w:val="en"/>
        </w:rPr>
        <w:t xml:space="preserve"> </w:t>
      </w:r>
      <w:r>
        <w:rPr>
          <w:rFonts w:ascii="Arial" w:hAnsi="Arial" w:cs="Arial"/>
          <w:color w:val="000000"/>
          <w:sz w:val="22"/>
          <w:szCs w:val="22"/>
          <w:lang w:val="en"/>
        </w:rPr>
        <w:t>[</w:t>
      </w:r>
      <w:r w:rsidRPr="000006FD">
        <w:rPr>
          <w:rFonts w:ascii="Arial" w:hAnsi="Arial" w:cs="Arial"/>
          <w:iCs/>
          <w:color w:val="000000"/>
          <w:sz w:val="22"/>
          <w:szCs w:val="22"/>
          <w:lang w:val="en"/>
        </w:rPr>
        <w:t>insert name and address of firm of Solicitors in England or Wales</w:t>
      </w:r>
      <w:r>
        <w:rPr>
          <w:rFonts w:ascii="Arial" w:hAnsi="Arial" w:cs="Arial"/>
          <w:color w:val="000000"/>
          <w:sz w:val="22"/>
          <w:szCs w:val="22"/>
          <w:lang w:val="en"/>
        </w:rPr>
        <w:t>]</w:t>
      </w:r>
      <w:r w:rsidRPr="000006FD">
        <w:rPr>
          <w:rFonts w:ascii="Arial" w:hAnsi="Arial" w:cs="Arial"/>
          <w:color w:val="000000"/>
          <w:sz w:val="22"/>
          <w:szCs w:val="22"/>
          <w:lang w:val="en"/>
        </w:rPr>
        <w:t>, Solicitors as our agents to accept on our behalf service of all process and other documents of whatever description to be served on us in connection with t</w:t>
      </w:r>
      <w:r>
        <w:rPr>
          <w:rFonts w:ascii="Arial" w:hAnsi="Arial" w:cs="Arial"/>
          <w:color w:val="000000"/>
          <w:sz w:val="22"/>
          <w:szCs w:val="22"/>
          <w:lang w:val="en"/>
        </w:rPr>
        <w:t>his bond or any related matter.</w:t>
      </w:r>
    </w:p>
    <w:p w:rsidR="00B25A3A" w:rsidRDefault="00B25A3A" w:rsidP="00B25A3A">
      <w:pPr>
        <w:pStyle w:val="NormalWeb"/>
        <w:spacing w:before="0" w:beforeAutospacing="0" w:after="0" w:afterAutospacing="0"/>
        <w:rPr>
          <w:rFonts w:ascii="Arial" w:hAnsi="Arial" w:cs="Arial"/>
          <w:color w:val="000000"/>
          <w:sz w:val="22"/>
          <w:szCs w:val="22"/>
          <w:lang w:val="en"/>
        </w:rPr>
      </w:pPr>
    </w:p>
    <w:p w:rsidR="00B25A3A" w:rsidRPr="001C01BF" w:rsidRDefault="00B25A3A" w:rsidP="00B25A3A">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 xml:space="preserve">Dated this </w:t>
      </w:r>
      <w:proofErr w:type="gramStart"/>
      <w:r w:rsidRPr="001C01BF">
        <w:rPr>
          <w:rFonts w:ascii="Arial" w:hAnsi="Arial" w:cs="Arial"/>
          <w:color w:val="000000"/>
          <w:sz w:val="22"/>
          <w:szCs w:val="22"/>
        </w:rPr>
        <w:t>[ ]</w:t>
      </w:r>
      <w:proofErr w:type="gramEnd"/>
      <w:r w:rsidRPr="001C01BF">
        <w:rPr>
          <w:rFonts w:ascii="Arial" w:hAnsi="Arial" w:cs="Arial"/>
          <w:color w:val="000000"/>
          <w:sz w:val="22"/>
          <w:szCs w:val="22"/>
        </w:rPr>
        <w:t xml:space="preserve"> day of [ ] 20[ ]</w:t>
      </w:r>
    </w:p>
    <w:p w:rsidR="00B25A3A"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EA6E5A">
        <w:rPr>
          <w:rFonts w:ascii="Arial" w:hAnsi="Arial" w:cs="Arial"/>
          <w:color w:val="000000"/>
          <w:sz w:val="22"/>
          <w:szCs w:val="22"/>
          <w:lang w:val="en"/>
        </w:rPr>
        <w:t>Executed as a deed by [</w:t>
      </w:r>
      <w:r>
        <w:rPr>
          <w:rFonts w:ascii="Arial" w:hAnsi="Arial" w:cs="Arial"/>
          <w:color w:val="000000"/>
          <w:sz w:val="22"/>
          <w:szCs w:val="22"/>
          <w:lang w:val="en"/>
        </w:rPr>
        <w:t>full name of party]</w:t>
      </w:r>
      <w:r w:rsidRPr="00EA6E5A">
        <w:rPr>
          <w:rFonts w:ascii="Arial" w:hAnsi="Arial" w:cs="Arial"/>
          <w:color w:val="000000"/>
          <w:sz w:val="22"/>
          <w:szCs w:val="22"/>
          <w:lang w:val="en"/>
        </w:rPr>
        <w:t xml:space="preserve"> as Attorney and on behalf of [bank]</w:t>
      </w:r>
      <w:r w:rsidRPr="00EA6E5A">
        <w:rPr>
          <w:rStyle w:val="FootnoteReference"/>
          <w:rFonts w:ascii="Arial" w:hAnsi="Arial" w:cs="Arial"/>
          <w:color w:val="000000"/>
          <w:sz w:val="22"/>
          <w:szCs w:val="22"/>
          <w:lang w:val="en"/>
        </w:rPr>
        <w:footnoteReference w:id="1"/>
      </w:r>
      <w:r w:rsidRPr="00EA6E5A">
        <w:rPr>
          <w:rFonts w:ascii="Arial" w:hAnsi="Arial" w:cs="Arial"/>
          <w:color w:val="000000"/>
          <w:sz w:val="22"/>
          <w:szCs w:val="22"/>
          <w:lang w:val="en"/>
        </w:rPr>
        <w:t xml:space="preserve"> in the presence of:</w:t>
      </w:r>
    </w:p>
    <w:p w:rsidR="00B25A3A" w:rsidRDefault="00B25A3A" w:rsidP="00B25A3A">
      <w:pPr>
        <w:pStyle w:val="NormalWeb"/>
        <w:spacing w:before="0" w:beforeAutospacing="0" w:after="0" w:afterAutospacing="0"/>
        <w:rPr>
          <w:rFonts w:ascii="Arial" w:hAnsi="Arial" w:cs="Arial"/>
          <w:color w:val="000000"/>
          <w:sz w:val="22"/>
          <w:szCs w:val="22"/>
          <w:lang w:val="en"/>
        </w:rPr>
      </w:pPr>
    </w:p>
    <w:p w:rsidR="00B25A3A" w:rsidRPr="00EA6E5A" w:rsidRDefault="00B25A3A" w:rsidP="00B25A3A">
      <w:pPr>
        <w:pStyle w:val="NormalWeb"/>
        <w:spacing w:before="0" w:beforeAutospacing="0" w:after="0" w:afterAutospacing="0"/>
        <w:rPr>
          <w:rFonts w:ascii="Arial" w:hAnsi="Arial" w:cs="Arial"/>
          <w:color w:val="000000"/>
          <w:sz w:val="22"/>
          <w:szCs w:val="22"/>
          <w:lang w:val="en"/>
        </w:rPr>
      </w:pPr>
      <w:r w:rsidRPr="00EA6E5A">
        <w:rPr>
          <w:rFonts w:ascii="Arial" w:hAnsi="Arial" w:cs="Arial"/>
          <w:color w:val="000000"/>
          <w:sz w:val="22"/>
          <w:szCs w:val="22"/>
          <w:lang w:val="en"/>
        </w:rPr>
        <w:t>………………………………</w:t>
      </w:r>
      <w:proofErr w:type="gramStart"/>
      <w:r w:rsidRPr="00EA6E5A">
        <w:rPr>
          <w:rFonts w:ascii="Arial" w:hAnsi="Arial" w:cs="Arial"/>
          <w:color w:val="000000"/>
          <w:sz w:val="22"/>
          <w:szCs w:val="22"/>
          <w:lang w:val="en"/>
        </w:rPr>
        <w:t>….[</w:t>
      </w:r>
      <w:proofErr w:type="gramEnd"/>
      <w:r>
        <w:rPr>
          <w:rFonts w:ascii="Arial" w:hAnsi="Arial" w:cs="Arial"/>
          <w:color w:val="000000"/>
          <w:sz w:val="22"/>
          <w:szCs w:val="22"/>
          <w:lang w:val="en"/>
        </w:rPr>
        <w:t>signature of party</w:t>
      </w:r>
      <w:r w:rsidRPr="00EA6E5A">
        <w:rPr>
          <w:rFonts w:ascii="Arial" w:hAnsi="Arial" w:cs="Arial"/>
          <w:color w:val="000000"/>
          <w:sz w:val="22"/>
          <w:szCs w:val="22"/>
          <w:lang w:val="en"/>
        </w:rPr>
        <w:t>]</w:t>
      </w:r>
    </w:p>
    <w:p w:rsidR="00B25A3A" w:rsidRPr="00EA6E5A" w:rsidRDefault="00B25A3A" w:rsidP="00B25A3A">
      <w:pPr>
        <w:pStyle w:val="NormalWeb"/>
        <w:spacing w:before="0" w:beforeAutospacing="0" w:after="0" w:afterAutospacing="0"/>
        <w:rPr>
          <w:rFonts w:ascii="Arial" w:hAnsi="Arial" w:cs="Arial"/>
          <w:color w:val="000000"/>
          <w:sz w:val="22"/>
          <w:szCs w:val="22"/>
          <w:lang w:val="en"/>
        </w:rPr>
      </w:pPr>
    </w:p>
    <w:p w:rsidR="00B25A3A" w:rsidRDefault="00B25A3A" w:rsidP="00B25A3A">
      <w:pPr>
        <w:pStyle w:val="NormalWeb"/>
        <w:spacing w:before="0" w:beforeAutospacing="0" w:after="0" w:afterAutospacing="0"/>
        <w:rPr>
          <w:rFonts w:ascii="Arial" w:hAnsi="Arial" w:cs="Arial"/>
          <w:color w:val="000000"/>
          <w:sz w:val="22"/>
          <w:szCs w:val="22"/>
          <w:lang w:val="en"/>
        </w:rPr>
      </w:pPr>
      <w:r w:rsidRPr="00EA6E5A">
        <w:rPr>
          <w:rFonts w:ascii="Arial" w:hAnsi="Arial" w:cs="Arial"/>
          <w:color w:val="000000"/>
          <w:sz w:val="22"/>
          <w:szCs w:val="22"/>
          <w:lang w:val="en"/>
        </w:rPr>
        <w:t>............................</w:t>
      </w:r>
      <w:r>
        <w:rPr>
          <w:rFonts w:ascii="Arial" w:hAnsi="Arial" w:cs="Arial"/>
          <w:color w:val="000000"/>
          <w:sz w:val="22"/>
          <w:szCs w:val="22"/>
          <w:lang w:val="en"/>
        </w:rPr>
        <w:t>....................[</w:t>
      </w:r>
      <w:r w:rsidRPr="00EA6E5A">
        <w:rPr>
          <w:rFonts w:ascii="Arial" w:hAnsi="Arial" w:cs="Arial"/>
          <w:color w:val="000000"/>
          <w:sz w:val="22"/>
          <w:szCs w:val="22"/>
          <w:lang w:val="en"/>
        </w:rPr>
        <w:t>Signature of Witness (Bank Official)]</w:t>
      </w:r>
    </w:p>
    <w:p w:rsidR="00B25A3A" w:rsidRDefault="00B25A3A" w:rsidP="00B25A3A">
      <w:pPr>
        <w:pStyle w:val="NormalWeb"/>
        <w:spacing w:before="0" w:beforeAutospacing="0" w:after="0" w:afterAutospacing="0"/>
        <w:ind w:left="2160" w:firstLine="720"/>
        <w:rPr>
          <w:rFonts w:ascii="Arial" w:hAnsi="Arial" w:cs="Arial"/>
          <w:color w:val="000000"/>
          <w:sz w:val="22"/>
          <w:szCs w:val="22"/>
          <w:lang w:val="en"/>
        </w:rPr>
      </w:pPr>
      <w:r>
        <w:rPr>
          <w:rFonts w:ascii="Arial" w:hAnsi="Arial" w:cs="Arial"/>
          <w:color w:val="000000"/>
          <w:sz w:val="22"/>
          <w:szCs w:val="22"/>
          <w:lang w:val="en"/>
        </w:rPr>
        <w:t xml:space="preserve"> [Address of Witness]</w:t>
      </w:r>
    </w:p>
    <w:p w:rsidR="00B25A3A" w:rsidRPr="001C01BF" w:rsidRDefault="00B25A3A" w:rsidP="00B25A3A">
      <w:pPr>
        <w:pStyle w:val="NormalWeb"/>
        <w:spacing w:before="0" w:beforeAutospacing="0" w:after="0" w:afterAutospacing="0"/>
        <w:ind w:left="2160" w:firstLine="720"/>
        <w:rPr>
          <w:rFonts w:ascii="Arial" w:hAnsi="Arial" w:cs="Arial"/>
          <w:color w:val="000000"/>
          <w:sz w:val="22"/>
          <w:szCs w:val="22"/>
          <w:lang w:val="en"/>
        </w:rPr>
      </w:pPr>
      <w:r>
        <w:rPr>
          <w:rFonts w:ascii="Arial" w:hAnsi="Arial" w:cs="Arial"/>
          <w:color w:val="000000"/>
          <w:sz w:val="22"/>
          <w:szCs w:val="22"/>
          <w:lang w:val="en"/>
        </w:rPr>
        <w:t xml:space="preserve"> [Occupation of Witness]</w:t>
      </w:r>
    </w:p>
    <w:p w:rsidR="00B25A3A" w:rsidRDefault="00944C93" w:rsidP="00B25A3A">
      <w:pPr>
        <w:rPr>
          <w:rFonts w:ascii="Verdana" w:hAnsi="Verdana"/>
          <w:color w:val="000000"/>
          <w:sz w:val="20"/>
          <w:szCs w:val="20"/>
          <w:lang w:val="en"/>
        </w:rPr>
      </w:pPr>
      <w:r>
        <w:rPr>
          <w:rFonts w:ascii="Verdana" w:hAnsi="Verdana"/>
          <w:color w:val="000000"/>
          <w:sz w:val="20"/>
          <w:szCs w:val="20"/>
          <w:lang w:val="en"/>
        </w:rPr>
        <w:pict>
          <v:rect id="_x0000_i1025" style="width:0;height:1.5pt" o:hralign="center" o:hrstd="t" o:hr="t" fillcolor="#aca899" stroked="f"/>
        </w:pict>
      </w:r>
    </w:p>
    <w:p w:rsidR="00B25A3A" w:rsidRDefault="00B25A3A" w:rsidP="00B25A3A">
      <w:pPr>
        <w:sectPr w:rsidR="00B25A3A" w:rsidSect="00940519">
          <w:headerReference w:type="default" r:id="rId7"/>
          <w:pgSz w:w="11907" w:h="16839" w:code="9"/>
          <w:pgMar w:top="1134" w:right="1418" w:bottom="1021" w:left="1418" w:header="709" w:footer="709" w:gutter="0"/>
          <w:cols w:space="708"/>
          <w:docGrid w:linePitch="360"/>
        </w:sectPr>
      </w:pPr>
    </w:p>
    <w:p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lastRenderedPageBreak/>
        <w:t>Explanatory Notes</w:t>
      </w:r>
    </w:p>
    <w:p w:rsidR="00B25A3A" w:rsidRDefault="00B25A3A" w:rsidP="00B25A3A">
      <w:pPr>
        <w:numPr>
          <w:ilvl w:val="0"/>
          <w:numId w:val="1"/>
        </w:numPr>
        <w:tabs>
          <w:tab w:val="clear" w:pos="1080"/>
        </w:tabs>
        <w:spacing w:before="120" w:after="120"/>
        <w:ind w:left="0" w:firstLine="0"/>
        <w:rPr>
          <w:rFonts w:ascii="Arial" w:hAnsi="Arial" w:cs="Arial"/>
          <w:sz w:val="22"/>
          <w:szCs w:val="22"/>
        </w:rPr>
      </w:pPr>
      <w:r>
        <w:rPr>
          <w:rFonts w:ascii="Arial" w:hAnsi="Arial" w:cs="Arial"/>
          <w:sz w:val="22"/>
          <w:szCs w:val="22"/>
        </w:rPr>
        <w:t>These explanatory notes are to assist in the completion of the DEFFORM 24A and should not be included in your completed Bond.</w:t>
      </w:r>
    </w:p>
    <w:p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0336F1">
        <w:rPr>
          <w:rFonts w:ascii="Arial" w:hAnsi="Arial" w:cs="Arial"/>
          <w:sz w:val="22"/>
          <w:szCs w:val="22"/>
        </w:rPr>
        <w:t>DEFFORM 24</w:t>
      </w:r>
      <w:r>
        <w:rPr>
          <w:rFonts w:ascii="Arial" w:hAnsi="Arial" w:cs="Arial"/>
          <w:sz w:val="22"/>
          <w:szCs w:val="22"/>
        </w:rPr>
        <w:t>A</w:t>
      </w:r>
      <w:r w:rsidRPr="000336F1">
        <w:rPr>
          <w:rFonts w:ascii="Arial" w:hAnsi="Arial" w:cs="Arial"/>
          <w:sz w:val="22"/>
          <w:szCs w:val="22"/>
        </w:rPr>
        <w:t xml:space="preserve"> is a</w:t>
      </w:r>
      <w:r>
        <w:rPr>
          <w:rFonts w:ascii="Arial" w:hAnsi="Arial" w:cs="Arial"/>
          <w:sz w:val="22"/>
          <w:szCs w:val="22"/>
        </w:rPr>
        <w:t xml:space="preserve">n ‘on demand’ bond provided by the financial markets (normally a bank or insurance company).  </w:t>
      </w:r>
      <w:r w:rsidRPr="000336F1">
        <w:rPr>
          <w:rFonts w:ascii="Arial" w:hAnsi="Arial" w:cs="Arial"/>
          <w:sz w:val="22"/>
          <w:szCs w:val="22"/>
        </w:rPr>
        <w:t xml:space="preserve">The purpose of obtaining a </w:t>
      </w:r>
      <w:r>
        <w:rPr>
          <w:rFonts w:ascii="Arial" w:hAnsi="Arial" w:cs="Arial"/>
          <w:sz w:val="22"/>
          <w:szCs w:val="22"/>
        </w:rPr>
        <w:t xml:space="preserve">bond is to ensure </w:t>
      </w:r>
      <w:r w:rsidRPr="000336F1">
        <w:rPr>
          <w:rFonts w:ascii="Arial" w:hAnsi="Arial" w:cs="Arial"/>
          <w:sz w:val="22"/>
          <w:szCs w:val="22"/>
        </w:rPr>
        <w:t xml:space="preserve">that </w:t>
      </w:r>
      <w:r>
        <w:rPr>
          <w:rFonts w:ascii="Arial" w:hAnsi="Arial" w:cs="Arial"/>
          <w:sz w:val="22"/>
          <w:szCs w:val="22"/>
        </w:rPr>
        <w:t xml:space="preserve">the </w:t>
      </w:r>
      <w:r w:rsidRPr="000336F1">
        <w:rPr>
          <w:rFonts w:ascii="Arial" w:hAnsi="Arial" w:cs="Arial"/>
          <w:sz w:val="22"/>
          <w:szCs w:val="22"/>
        </w:rPr>
        <w:t xml:space="preserve">MOD is reimbursed for any extra expenditure it may incur in making </w:t>
      </w:r>
      <w:r>
        <w:rPr>
          <w:rFonts w:ascii="Arial" w:hAnsi="Arial" w:cs="Arial"/>
          <w:sz w:val="22"/>
          <w:szCs w:val="22"/>
        </w:rPr>
        <w:t xml:space="preserve">alternative </w:t>
      </w:r>
      <w:r w:rsidRPr="000336F1">
        <w:rPr>
          <w:rFonts w:ascii="Arial" w:hAnsi="Arial" w:cs="Arial"/>
          <w:sz w:val="22"/>
          <w:szCs w:val="22"/>
        </w:rPr>
        <w:t xml:space="preserve">arrangements </w:t>
      </w:r>
      <w:r>
        <w:rPr>
          <w:rFonts w:ascii="Arial" w:hAnsi="Arial" w:cs="Arial"/>
          <w:sz w:val="22"/>
          <w:szCs w:val="22"/>
        </w:rPr>
        <w:t xml:space="preserve">in the event of the company failing to fulfil any of its contractual obligations and the MOD </w:t>
      </w:r>
      <w:r w:rsidRPr="000336F1">
        <w:rPr>
          <w:rFonts w:ascii="Arial" w:hAnsi="Arial" w:cs="Arial"/>
          <w:sz w:val="22"/>
          <w:szCs w:val="22"/>
        </w:rPr>
        <w:t>hav</w:t>
      </w:r>
      <w:r>
        <w:rPr>
          <w:rFonts w:ascii="Arial" w:hAnsi="Arial" w:cs="Arial"/>
          <w:sz w:val="22"/>
          <w:szCs w:val="22"/>
        </w:rPr>
        <w:t xml:space="preserve">ing </w:t>
      </w:r>
      <w:r w:rsidRPr="000336F1">
        <w:rPr>
          <w:rFonts w:ascii="Arial" w:hAnsi="Arial" w:cs="Arial"/>
          <w:sz w:val="22"/>
          <w:szCs w:val="22"/>
        </w:rPr>
        <w:t>the contract</w:t>
      </w:r>
      <w:r>
        <w:rPr>
          <w:rFonts w:ascii="Arial" w:hAnsi="Arial" w:cs="Arial"/>
          <w:sz w:val="22"/>
          <w:szCs w:val="22"/>
        </w:rPr>
        <w:t xml:space="preserve"> completed elsewhere.</w:t>
      </w:r>
    </w:p>
    <w:p w:rsidR="00B25A3A" w:rsidRPr="00A82EE4" w:rsidRDefault="00B25A3A" w:rsidP="00B25A3A">
      <w:pPr>
        <w:numPr>
          <w:ilvl w:val="0"/>
          <w:numId w:val="1"/>
        </w:numPr>
        <w:tabs>
          <w:tab w:val="clear" w:pos="1080"/>
        </w:tabs>
        <w:spacing w:before="120" w:after="120"/>
        <w:ind w:left="0" w:firstLine="0"/>
        <w:rPr>
          <w:rFonts w:ascii="Arial" w:hAnsi="Arial" w:cs="Arial"/>
          <w:sz w:val="22"/>
          <w:szCs w:val="22"/>
        </w:rPr>
      </w:pPr>
      <w:r w:rsidRPr="00A82EE4">
        <w:rPr>
          <w:rFonts w:ascii="Arial" w:hAnsi="Arial" w:cs="Arial"/>
          <w:sz w:val="22"/>
          <w:szCs w:val="22"/>
        </w:rPr>
        <w:t xml:space="preserve">Where the </w:t>
      </w:r>
      <w:r>
        <w:rPr>
          <w:rFonts w:ascii="Arial" w:hAnsi="Arial" w:cs="Arial"/>
          <w:sz w:val="22"/>
          <w:szCs w:val="22"/>
        </w:rPr>
        <w:t xml:space="preserve">financial </w:t>
      </w:r>
      <w:r w:rsidRPr="00A82EE4">
        <w:rPr>
          <w:rFonts w:ascii="Arial" w:hAnsi="Arial" w:cs="Arial"/>
          <w:sz w:val="22"/>
          <w:szCs w:val="22"/>
        </w:rPr>
        <w:t>market</w:t>
      </w:r>
      <w:r>
        <w:rPr>
          <w:rFonts w:ascii="Arial" w:hAnsi="Arial" w:cs="Arial"/>
          <w:sz w:val="22"/>
          <w:szCs w:val="22"/>
        </w:rPr>
        <w:t>s</w:t>
      </w:r>
      <w:r w:rsidRPr="00A82EE4">
        <w:rPr>
          <w:rFonts w:ascii="Arial" w:hAnsi="Arial" w:cs="Arial"/>
          <w:sz w:val="22"/>
          <w:szCs w:val="22"/>
        </w:rPr>
        <w:t xml:space="preserve"> provide the indemnity, the Indemnifier will invariably charge a premium to cover </w:t>
      </w:r>
      <w:r>
        <w:rPr>
          <w:rFonts w:ascii="Arial" w:hAnsi="Arial" w:cs="Arial"/>
          <w:sz w:val="22"/>
          <w:szCs w:val="22"/>
        </w:rPr>
        <w:t>its</w:t>
      </w:r>
      <w:r w:rsidRPr="00A82EE4">
        <w:rPr>
          <w:rFonts w:ascii="Arial" w:hAnsi="Arial" w:cs="Arial"/>
          <w:sz w:val="22"/>
          <w:szCs w:val="22"/>
        </w:rPr>
        <w:t xml:space="preserve"> risk, and this should be borne by the company without additional expense to </w:t>
      </w:r>
      <w:r>
        <w:rPr>
          <w:rFonts w:ascii="Arial" w:hAnsi="Arial" w:cs="Arial"/>
          <w:sz w:val="22"/>
          <w:szCs w:val="22"/>
        </w:rPr>
        <w:t xml:space="preserve">the </w:t>
      </w:r>
      <w:r w:rsidRPr="00A82EE4">
        <w:rPr>
          <w:rFonts w:ascii="Arial" w:hAnsi="Arial" w:cs="Arial"/>
          <w:sz w:val="22"/>
          <w:szCs w:val="22"/>
        </w:rPr>
        <w:t>MOD.</w:t>
      </w:r>
      <w:r>
        <w:rPr>
          <w:rFonts w:ascii="Arial" w:hAnsi="Arial" w:cs="Arial"/>
          <w:sz w:val="22"/>
          <w:szCs w:val="22"/>
        </w:rPr>
        <w:t xml:space="preserve"> </w:t>
      </w:r>
      <w:r w:rsidRPr="00A82EE4">
        <w:rPr>
          <w:rFonts w:ascii="Arial" w:hAnsi="Arial" w:cs="Arial"/>
          <w:sz w:val="22"/>
          <w:szCs w:val="22"/>
        </w:rPr>
        <w:t xml:space="preserve"> The extent of the cover that the market is willing to provide</w:t>
      </w:r>
      <w:r>
        <w:rPr>
          <w:rFonts w:ascii="Arial" w:hAnsi="Arial" w:cs="Arial"/>
          <w:sz w:val="22"/>
          <w:szCs w:val="22"/>
        </w:rPr>
        <w:t>,</w:t>
      </w:r>
      <w:r w:rsidRPr="00A82EE4">
        <w:rPr>
          <w:rFonts w:ascii="Arial" w:hAnsi="Arial" w:cs="Arial"/>
          <w:sz w:val="22"/>
          <w:szCs w:val="22"/>
        </w:rPr>
        <w:t xml:space="preserve"> and the level of premium sought, will provide a valuable independent assessment of the company’s financial standing and prospects.</w:t>
      </w:r>
    </w:p>
    <w:p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 xml:space="preserve">Guidance </w:t>
      </w:r>
      <w:proofErr w:type="gramStart"/>
      <w:r w:rsidRPr="00D72F66">
        <w:rPr>
          <w:rFonts w:ascii="Arial" w:hAnsi="Arial" w:cs="Arial"/>
          <w:iCs/>
          <w:color w:val="000000"/>
          <w:sz w:val="22"/>
          <w:szCs w:val="22"/>
        </w:rPr>
        <w:t>On</w:t>
      </w:r>
      <w:proofErr w:type="gramEnd"/>
      <w:r w:rsidRPr="00D72F66">
        <w:rPr>
          <w:rFonts w:ascii="Arial" w:hAnsi="Arial" w:cs="Arial"/>
          <w:iCs/>
          <w:color w:val="000000"/>
          <w:sz w:val="22"/>
          <w:szCs w:val="22"/>
        </w:rPr>
        <w:t xml:space="preserve"> Completion</w:t>
      </w:r>
    </w:p>
    <w:p w:rsidR="00B25A3A" w:rsidRDefault="00B25A3A" w:rsidP="00B25A3A">
      <w:pPr>
        <w:numPr>
          <w:ilvl w:val="0"/>
          <w:numId w:val="1"/>
        </w:numPr>
        <w:tabs>
          <w:tab w:val="clear" w:pos="1080"/>
        </w:tabs>
        <w:spacing w:before="120" w:after="120"/>
        <w:ind w:left="0" w:firstLine="0"/>
        <w:rPr>
          <w:rFonts w:ascii="Arial" w:hAnsi="Arial" w:cs="Arial"/>
          <w:sz w:val="22"/>
          <w:szCs w:val="22"/>
        </w:rPr>
      </w:pPr>
      <w:r>
        <w:rPr>
          <w:rFonts w:ascii="Arial" w:hAnsi="Arial" w:cs="Arial"/>
          <w:sz w:val="22"/>
          <w:szCs w:val="22"/>
        </w:rPr>
        <w:t xml:space="preserve">The specimen wording of the DEFFORM should be suitable for most circumstances and should not be changed at the request of an Indemnifier.  You must seek </w:t>
      </w:r>
      <w:r w:rsidRPr="003F75B6">
        <w:rPr>
          <w:rFonts w:ascii="Arial" w:hAnsi="Arial" w:cs="Arial"/>
          <w:sz w:val="22"/>
          <w:szCs w:val="22"/>
        </w:rPr>
        <w:t xml:space="preserve">Central Legal Services – Commercial Law (CLS-CL) </w:t>
      </w:r>
      <w:r>
        <w:rPr>
          <w:rFonts w:ascii="Arial" w:hAnsi="Arial" w:cs="Arial"/>
          <w:sz w:val="22"/>
          <w:szCs w:val="22"/>
        </w:rPr>
        <w:t xml:space="preserve">advice </w:t>
      </w:r>
      <w:r w:rsidRPr="003F75B6">
        <w:rPr>
          <w:rFonts w:ascii="Arial" w:hAnsi="Arial" w:cs="Arial"/>
          <w:sz w:val="22"/>
          <w:szCs w:val="22"/>
        </w:rPr>
        <w:t xml:space="preserve">if the </w:t>
      </w:r>
      <w:r>
        <w:rPr>
          <w:rFonts w:ascii="Arial" w:hAnsi="Arial" w:cs="Arial"/>
          <w:sz w:val="22"/>
          <w:szCs w:val="22"/>
        </w:rPr>
        <w:t xml:space="preserve">Indemnifier </w:t>
      </w:r>
      <w:r w:rsidRPr="003F75B6">
        <w:rPr>
          <w:rFonts w:ascii="Arial" w:hAnsi="Arial" w:cs="Arial"/>
          <w:sz w:val="22"/>
          <w:szCs w:val="22"/>
        </w:rPr>
        <w:t>requests a revision to the template DEFFORM</w:t>
      </w:r>
      <w:r>
        <w:rPr>
          <w:rFonts w:ascii="Arial" w:hAnsi="Arial" w:cs="Arial"/>
          <w:sz w:val="22"/>
          <w:szCs w:val="22"/>
        </w:rPr>
        <w:t>.</w:t>
      </w:r>
    </w:p>
    <w:p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Introductory Paragraph</w:t>
      </w:r>
    </w:p>
    <w:p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A63A5E">
        <w:rPr>
          <w:rFonts w:ascii="Arial" w:hAnsi="Arial" w:cs="Arial"/>
          <w:sz w:val="22"/>
          <w:szCs w:val="22"/>
        </w:rPr>
        <w:t xml:space="preserve">Insert the </w:t>
      </w:r>
      <w:r>
        <w:rPr>
          <w:rFonts w:ascii="Arial" w:hAnsi="Arial" w:cs="Arial"/>
          <w:sz w:val="22"/>
          <w:szCs w:val="22"/>
        </w:rPr>
        <w:t xml:space="preserve">name and address of the Indemnifier, </w:t>
      </w:r>
      <w:r w:rsidRPr="000B5AD8">
        <w:rPr>
          <w:rFonts w:ascii="Arial" w:hAnsi="Arial" w:cs="Arial"/>
          <w:sz w:val="22"/>
          <w:szCs w:val="22"/>
        </w:rPr>
        <w:t xml:space="preserve">the contractor's name and, if applicable, registration number of the contractor (unless the contractor is a </w:t>
      </w:r>
      <w:smartTag w:uri="urn:schemas-microsoft-com:office:smarttags" w:element="country-region">
        <w:smartTag w:uri="urn:schemas-microsoft-com:office:smarttags" w:element="place">
          <w:r w:rsidRPr="000B5AD8">
            <w:rPr>
              <w:rFonts w:ascii="Arial" w:hAnsi="Arial" w:cs="Arial"/>
              <w:sz w:val="22"/>
              <w:szCs w:val="22"/>
            </w:rPr>
            <w:t>UK</w:t>
          </w:r>
        </w:smartTag>
      </w:smartTag>
      <w:r w:rsidRPr="000B5AD8">
        <w:rPr>
          <w:rFonts w:ascii="Arial" w:hAnsi="Arial" w:cs="Arial"/>
          <w:sz w:val="22"/>
          <w:szCs w:val="22"/>
        </w:rPr>
        <w:t xml:space="preserve"> partnership or an overseas company it will be shown on the company letterhead)</w:t>
      </w:r>
      <w:r>
        <w:rPr>
          <w:rFonts w:ascii="Arial" w:hAnsi="Arial" w:cs="Arial"/>
          <w:sz w:val="22"/>
          <w:szCs w:val="22"/>
        </w:rPr>
        <w:t xml:space="preserve"> and </w:t>
      </w:r>
      <w:r w:rsidRPr="000B5AD8">
        <w:rPr>
          <w:rFonts w:ascii="Arial" w:hAnsi="Arial" w:cs="Arial"/>
          <w:sz w:val="22"/>
          <w:szCs w:val="22"/>
        </w:rPr>
        <w:t>the contract / tender details and dates and edit as appropriate</w:t>
      </w:r>
      <w:r>
        <w:rPr>
          <w:rFonts w:ascii="Arial" w:hAnsi="Arial" w:cs="Arial"/>
          <w:sz w:val="22"/>
          <w:szCs w:val="22"/>
        </w:rPr>
        <w:t>.</w:t>
      </w:r>
    </w:p>
    <w:p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1</w:t>
      </w:r>
    </w:p>
    <w:p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C657B9">
        <w:rPr>
          <w:rFonts w:ascii="Arial" w:hAnsi="Arial" w:cs="Arial"/>
          <w:sz w:val="22"/>
          <w:szCs w:val="22"/>
        </w:rPr>
        <w:t>Covers the In</w:t>
      </w:r>
      <w:r>
        <w:rPr>
          <w:rFonts w:ascii="Arial" w:hAnsi="Arial" w:cs="Arial"/>
          <w:sz w:val="22"/>
          <w:szCs w:val="22"/>
        </w:rPr>
        <w:t xml:space="preserve">demnifier's obligations to the MOD.  </w:t>
      </w:r>
      <w:r w:rsidRPr="001B3DF5">
        <w:rPr>
          <w:rFonts w:ascii="Arial" w:hAnsi="Arial" w:cs="Arial"/>
          <w:sz w:val="22"/>
          <w:szCs w:val="22"/>
        </w:rPr>
        <w:t xml:space="preserve">As a bank, by its regulations, </w:t>
      </w:r>
      <w:proofErr w:type="gramStart"/>
      <w:r w:rsidRPr="001B3DF5">
        <w:rPr>
          <w:rFonts w:ascii="Arial" w:hAnsi="Arial" w:cs="Arial"/>
          <w:sz w:val="22"/>
          <w:szCs w:val="22"/>
        </w:rPr>
        <w:t>has to</w:t>
      </w:r>
      <w:proofErr w:type="gramEnd"/>
      <w:r w:rsidRPr="001B3DF5">
        <w:rPr>
          <w:rFonts w:ascii="Arial" w:hAnsi="Arial" w:cs="Arial"/>
          <w:sz w:val="22"/>
          <w:szCs w:val="22"/>
        </w:rPr>
        <w:t xml:space="preserve"> limit its liability, there is a provision to insert a maximum sum</w:t>
      </w:r>
      <w:r>
        <w:rPr>
          <w:rFonts w:ascii="Arial" w:hAnsi="Arial" w:cs="Arial"/>
          <w:sz w:val="22"/>
          <w:szCs w:val="22"/>
        </w:rPr>
        <w:t xml:space="preserve">.  </w:t>
      </w:r>
      <w:r w:rsidRPr="00C657B9">
        <w:rPr>
          <w:rFonts w:ascii="Arial" w:hAnsi="Arial" w:cs="Arial"/>
          <w:sz w:val="22"/>
          <w:szCs w:val="22"/>
        </w:rPr>
        <w:t>Covers the circumstances under which the indemnity may be activated</w:t>
      </w:r>
      <w:r>
        <w:rPr>
          <w:rFonts w:ascii="Arial" w:hAnsi="Arial" w:cs="Arial"/>
          <w:sz w:val="22"/>
          <w:szCs w:val="22"/>
        </w:rPr>
        <w:t>.</w:t>
      </w:r>
    </w:p>
    <w:p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2</w:t>
      </w:r>
    </w:p>
    <w:p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8C5016">
        <w:rPr>
          <w:rFonts w:ascii="Arial" w:hAnsi="Arial" w:cs="Arial"/>
          <w:sz w:val="22"/>
          <w:szCs w:val="22"/>
        </w:rPr>
        <w:t>Maintains the validity of th</w:t>
      </w:r>
      <w:r>
        <w:rPr>
          <w:rFonts w:ascii="Arial" w:hAnsi="Arial" w:cs="Arial"/>
          <w:sz w:val="22"/>
          <w:szCs w:val="22"/>
        </w:rPr>
        <w:t>e bond</w:t>
      </w:r>
      <w:r w:rsidRPr="008C5016">
        <w:rPr>
          <w:rFonts w:ascii="Arial" w:hAnsi="Arial" w:cs="Arial"/>
          <w:sz w:val="22"/>
          <w:szCs w:val="22"/>
        </w:rPr>
        <w:t xml:space="preserve"> even if the contractor changes its name, status and even ownership or control etc.</w:t>
      </w:r>
    </w:p>
    <w:p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3</w:t>
      </w:r>
    </w:p>
    <w:p w:rsidR="00B25A3A" w:rsidRDefault="00B25A3A" w:rsidP="00B25A3A">
      <w:pPr>
        <w:numPr>
          <w:ilvl w:val="0"/>
          <w:numId w:val="1"/>
        </w:numPr>
        <w:tabs>
          <w:tab w:val="clear" w:pos="1080"/>
        </w:tabs>
        <w:spacing w:before="120" w:after="120"/>
        <w:ind w:left="0" w:firstLine="0"/>
        <w:rPr>
          <w:rFonts w:ascii="Arial" w:hAnsi="Arial" w:cs="Arial"/>
          <w:sz w:val="22"/>
          <w:szCs w:val="22"/>
        </w:rPr>
      </w:pPr>
      <w:r w:rsidRPr="00741D77">
        <w:rPr>
          <w:rFonts w:ascii="Arial" w:hAnsi="Arial" w:cs="Arial"/>
          <w:sz w:val="22"/>
          <w:szCs w:val="22"/>
        </w:rPr>
        <w:t xml:space="preserve">Prevents the Indemnifier from subsequently avoiding </w:t>
      </w:r>
      <w:r>
        <w:rPr>
          <w:rFonts w:ascii="Arial" w:hAnsi="Arial" w:cs="Arial"/>
          <w:sz w:val="22"/>
          <w:szCs w:val="22"/>
        </w:rPr>
        <w:t>its</w:t>
      </w:r>
      <w:r w:rsidRPr="00741D77">
        <w:rPr>
          <w:rFonts w:ascii="Arial" w:hAnsi="Arial" w:cs="Arial"/>
          <w:sz w:val="22"/>
          <w:szCs w:val="22"/>
        </w:rPr>
        <w:t xml:space="preserve"> responsibilities even if there have been any amendments to the contract.</w:t>
      </w:r>
    </w:p>
    <w:p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4</w:t>
      </w:r>
    </w:p>
    <w:p w:rsidR="00B25A3A" w:rsidRPr="00393BE8" w:rsidRDefault="00B25A3A" w:rsidP="00B25A3A">
      <w:pPr>
        <w:numPr>
          <w:ilvl w:val="0"/>
          <w:numId w:val="1"/>
        </w:numPr>
        <w:tabs>
          <w:tab w:val="clear" w:pos="1080"/>
        </w:tabs>
        <w:spacing w:before="120" w:after="120"/>
        <w:ind w:left="0" w:firstLine="0"/>
        <w:rPr>
          <w:rFonts w:ascii="Arial" w:hAnsi="Arial" w:cs="Arial"/>
          <w:sz w:val="22"/>
          <w:szCs w:val="22"/>
        </w:rPr>
      </w:pPr>
      <w:r w:rsidRPr="00393BE8">
        <w:rPr>
          <w:rFonts w:ascii="Arial" w:hAnsi="Arial" w:cs="Arial"/>
          <w:sz w:val="22"/>
          <w:szCs w:val="22"/>
        </w:rPr>
        <w:t xml:space="preserve">Safeguards </w:t>
      </w:r>
      <w:r>
        <w:rPr>
          <w:rFonts w:ascii="Arial" w:hAnsi="Arial" w:cs="Arial"/>
          <w:sz w:val="22"/>
          <w:szCs w:val="22"/>
        </w:rPr>
        <w:t xml:space="preserve">the </w:t>
      </w:r>
      <w:r w:rsidRPr="00393BE8">
        <w:rPr>
          <w:rFonts w:ascii="Arial" w:hAnsi="Arial" w:cs="Arial"/>
          <w:sz w:val="22"/>
          <w:szCs w:val="22"/>
        </w:rPr>
        <w:t xml:space="preserve">MOD in the event of </w:t>
      </w:r>
      <w:r>
        <w:rPr>
          <w:rFonts w:ascii="Arial" w:hAnsi="Arial" w:cs="Arial"/>
          <w:sz w:val="22"/>
          <w:szCs w:val="22"/>
        </w:rPr>
        <w:t xml:space="preserve">the </w:t>
      </w:r>
      <w:r w:rsidRPr="00393BE8">
        <w:rPr>
          <w:rFonts w:ascii="Arial" w:hAnsi="Arial" w:cs="Arial"/>
          <w:sz w:val="22"/>
          <w:szCs w:val="22"/>
        </w:rPr>
        <w:t xml:space="preserve">MOD's failure or delay to call on the </w:t>
      </w:r>
      <w:r>
        <w:rPr>
          <w:rFonts w:ascii="Arial" w:hAnsi="Arial" w:cs="Arial"/>
          <w:sz w:val="22"/>
          <w:szCs w:val="22"/>
        </w:rPr>
        <w:t>bond</w:t>
      </w:r>
      <w:r w:rsidRPr="00393BE8">
        <w:rPr>
          <w:rFonts w:ascii="Arial" w:hAnsi="Arial" w:cs="Arial"/>
          <w:sz w:val="22"/>
          <w:szCs w:val="22"/>
        </w:rPr>
        <w:t>.</w:t>
      </w:r>
    </w:p>
    <w:p w:rsidR="00B25A3A" w:rsidRPr="00D72F66" w:rsidRDefault="00B25A3A" w:rsidP="00B25A3A">
      <w:pPr>
        <w:pStyle w:val="Heading3"/>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5</w:t>
      </w:r>
    </w:p>
    <w:p w:rsidR="00B25A3A" w:rsidRPr="009F3D01" w:rsidRDefault="00B25A3A" w:rsidP="00B25A3A">
      <w:pPr>
        <w:numPr>
          <w:ilvl w:val="0"/>
          <w:numId w:val="1"/>
        </w:numPr>
        <w:tabs>
          <w:tab w:val="clear" w:pos="1080"/>
        </w:tabs>
        <w:spacing w:before="120" w:after="120"/>
        <w:ind w:left="0" w:firstLine="0"/>
        <w:rPr>
          <w:rFonts w:ascii="Arial" w:hAnsi="Arial" w:cs="Arial"/>
          <w:sz w:val="22"/>
          <w:szCs w:val="22"/>
        </w:rPr>
      </w:pPr>
      <w:r w:rsidRPr="009F3D01">
        <w:rPr>
          <w:rFonts w:ascii="Arial" w:hAnsi="Arial" w:cs="Arial"/>
          <w:sz w:val="22"/>
          <w:szCs w:val="22"/>
        </w:rPr>
        <w:t xml:space="preserve">Covers the scenario where </w:t>
      </w:r>
      <w:r>
        <w:rPr>
          <w:rFonts w:ascii="Arial" w:hAnsi="Arial" w:cs="Arial"/>
          <w:sz w:val="22"/>
          <w:szCs w:val="22"/>
        </w:rPr>
        <w:t xml:space="preserve">the </w:t>
      </w:r>
      <w:r w:rsidRPr="009F3D01">
        <w:rPr>
          <w:rFonts w:ascii="Arial" w:hAnsi="Arial" w:cs="Arial"/>
          <w:sz w:val="22"/>
          <w:szCs w:val="22"/>
        </w:rPr>
        <w:t xml:space="preserve">MOD may have received payment in settlement of a dispute but that payment then becomes void (e.g. if the payee soon thereafter becomes insolvent). </w:t>
      </w:r>
      <w:r>
        <w:rPr>
          <w:rFonts w:ascii="Arial" w:hAnsi="Arial" w:cs="Arial"/>
          <w:sz w:val="22"/>
          <w:szCs w:val="22"/>
        </w:rPr>
        <w:t xml:space="preserve"> </w:t>
      </w:r>
      <w:r w:rsidRPr="009F3D01">
        <w:rPr>
          <w:rFonts w:ascii="Arial" w:hAnsi="Arial" w:cs="Arial"/>
          <w:sz w:val="22"/>
          <w:szCs w:val="22"/>
        </w:rPr>
        <w:t xml:space="preserve">The Indemnifier </w:t>
      </w:r>
      <w:proofErr w:type="gramStart"/>
      <w:r w:rsidRPr="009F3D01">
        <w:rPr>
          <w:rFonts w:ascii="Arial" w:hAnsi="Arial" w:cs="Arial"/>
          <w:sz w:val="22"/>
          <w:szCs w:val="22"/>
        </w:rPr>
        <w:t>still remains</w:t>
      </w:r>
      <w:proofErr w:type="gramEnd"/>
      <w:r w:rsidRPr="009F3D01">
        <w:rPr>
          <w:rFonts w:ascii="Arial" w:hAnsi="Arial" w:cs="Arial"/>
          <w:sz w:val="22"/>
          <w:szCs w:val="22"/>
        </w:rPr>
        <w:t xml:space="preserve"> liable for the amount of the voided payment.</w:t>
      </w:r>
    </w:p>
    <w:p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6</w:t>
      </w:r>
    </w:p>
    <w:p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w:t>
      </w:r>
      <w:r>
        <w:rPr>
          <w:rFonts w:ascii="Arial" w:hAnsi="Arial" w:cs="Arial"/>
          <w:sz w:val="22"/>
          <w:szCs w:val="22"/>
        </w:rPr>
        <w:t xml:space="preserve">the </w:t>
      </w:r>
      <w:r w:rsidRPr="00FE3E6B">
        <w:rPr>
          <w:rFonts w:ascii="Arial" w:hAnsi="Arial" w:cs="Arial"/>
          <w:sz w:val="22"/>
          <w:szCs w:val="22"/>
        </w:rPr>
        <w:t>MOD may seek recompense from the Indemnifier without first having to attempt to make recovery from the contractor.</w:t>
      </w:r>
    </w:p>
    <w:p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lastRenderedPageBreak/>
        <w:t>Paragraph 7</w:t>
      </w:r>
    </w:p>
    <w:p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w:t>
      </w:r>
      <w:r>
        <w:rPr>
          <w:rFonts w:ascii="Arial" w:hAnsi="Arial" w:cs="Arial"/>
          <w:sz w:val="22"/>
          <w:szCs w:val="22"/>
        </w:rPr>
        <w:t xml:space="preserve">the </w:t>
      </w:r>
      <w:r w:rsidRPr="00FE3E6B">
        <w:rPr>
          <w:rFonts w:ascii="Arial" w:hAnsi="Arial" w:cs="Arial"/>
          <w:sz w:val="22"/>
          <w:szCs w:val="22"/>
        </w:rPr>
        <w:t>MOD taking delivery of goods, or making any claim under the deed, does not relieve the Indemnifier from its ongoing liability under the deed.</w:t>
      </w:r>
    </w:p>
    <w:p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8</w:t>
      </w:r>
    </w:p>
    <w:p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This is </w:t>
      </w:r>
      <w:proofErr w:type="spellStart"/>
      <w:r w:rsidRPr="00FE3E6B">
        <w:rPr>
          <w:rFonts w:ascii="Arial" w:hAnsi="Arial" w:cs="Arial"/>
          <w:sz w:val="22"/>
          <w:szCs w:val="22"/>
        </w:rPr>
        <w:t>self explanatory</w:t>
      </w:r>
      <w:proofErr w:type="spellEnd"/>
      <w:r>
        <w:rPr>
          <w:rFonts w:ascii="Arial" w:hAnsi="Arial" w:cs="Arial"/>
          <w:sz w:val="22"/>
          <w:szCs w:val="22"/>
        </w:rPr>
        <w:t>.  The inserted date will be the expiry date of the bond.</w:t>
      </w:r>
    </w:p>
    <w:p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9</w:t>
      </w:r>
    </w:p>
    <w:p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This is </w:t>
      </w:r>
      <w:proofErr w:type="spellStart"/>
      <w:r w:rsidRPr="00FE3E6B">
        <w:rPr>
          <w:rFonts w:ascii="Arial" w:hAnsi="Arial" w:cs="Arial"/>
          <w:sz w:val="22"/>
          <w:szCs w:val="22"/>
        </w:rPr>
        <w:t>self explanatory</w:t>
      </w:r>
      <w:proofErr w:type="spellEnd"/>
      <w:r>
        <w:rPr>
          <w:rFonts w:ascii="Arial" w:hAnsi="Arial" w:cs="Arial"/>
          <w:sz w:val="22"/>
          <w:szCs w:val="22"/>
        </w:rPr>
        <w:t>.</w:t>
      </w:r>
    </w:p>
    <w:p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10</w:t>
      </w:r>
    </w:p>
    <w:p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English law applies to the </w:t>
      </w:r>
      <w:r>
        <w:rPr>
          <w:rFonts w:ascii="Arial" w:hAnsi="Arial" w:cs="Arial"/>
          <w:sz w:val="22"/>
          <w:szCs w:val="22"/>
        </w:rPr>
        <w:t>bond</w:t>
      </w:r>
      <w:r w:rsidRPr="00FE3E6B">
        <w:rPr>
          <w:rFonts w:ascii="Arial" w:hAnsi="Arial" w:cs="Arial"/>
          <w:sz w:val="22"/>
          <w:szCs w:val="22"/>
        </w:rPr>
        <w:t>, no matter which national law may apply to any contract.</w:t>
      </w:r>
      <w:r>
        <w:rPr>
          <w:rFonts w:ascii="Arial" w:hAnsi="Arial" w:cs="Arial"/>
          <w:sz w:val="22"/>
          <w:szCs w:val="22"/>
        </w:rPr>
        <w:t xml:space="preserve"> </w:t>
      </w:r>
      <w:r w:rsidRPr="00FE3E6B">
        <w:rPr>
          <w:rFonts w:ascii="Arial" w:hAnsi="Arial" w:cs="Arial"/>
          <w:sz w:val="22"/>
          <w:szCs w:val="22"/>
        </w:rPr>
        <w:t xml:space="preserve"> Also, if the contractor is not subject to English law, </w:t>
      </w:r>
      <w:r>
        <w:rPr>
          <w:rFonts w:ascii="Arial" w:hAnsi="Arial" w:cs="Arial"/>
          <w:sz w:val="22"/>
          <w:szCs w:val="22"/>
        </w:rPr>
        <w:t xml:space="preserve">the </w:t>
      </w:r>
      <w:r w:rsidRPr="00FE3E6B">
        <w:rPr>
          <w:rFonts w:ascii="Arial" w:hAnsi="Arial" w:cs="Arial"/>
          <w:sz w:val="22"/>
          <w:szCs w:val="22"/>
        </w:rPr>
        <w:t xml:space="preserve">MOD may use the contractor's national law </w:t>
      </w:r>
      <w:proofErr w:type="gramStart"/>
      <w:r w:rsidRPr="00FE3E6B">
        <w:rPr>
          <w:rFonts w:ascii="Arial" w:hAnsi="Arial" w:cs="Arial"/>
          <w:sz w:val="22"/>
          <w:szCs w:val="22"/>
        </w:rPr>
        <w:t>in order to</w:t>
      </w:r>
      <w:proofErr w:type="gramEnd"/>
      <w:r w:rsidRPr="00FE3E6B">
        <w:rPr>
          <w:rFonts w:ascii="Arial" w:hAnsi="Arial" w:cs="Arial"/>
          <w:sz w:val="22"/>
          <w:szCs w:val="22"/>
        </w:rPr>
        <w:t xml:space="preserve"> enforce any claim that may be agreed.</w:t>
      </w:r>
    </w:p>
    <w:p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Paragraph 11</w:t>
      </w:r>
    </w:p>
    <w:p w:rsidR="00B25A3A" w:rsidRPr="00FE3E6B" w:rsidRDefault="00B25A3A" w:rsidP="00B25A3A">
      <w:pPr>
        <w:numPr>
          <w:ilvl w:val="0"/>
          <w:numId w:val="1"/>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Delete this clause if the Indemnifier is an English company (i.e. a company incorporated in </w:t>
      </w:r>
      <w:smartTag w:uri="urn:schemas-microsoft-com:office:smarttags" w:element="country-region">
        <w:r w:rsidRPr="00FE3E6B">
          <w:rPr>
            <w:rFonts w:ascii="Arial" w:hAnsi="Arial" w:cs="Arial"/>
            <w:sz w:val="22"/>
            <w:szCs w:val="22"/>
          </w:rPr>
          <w:t>England</w:t>
        </w:r>
      </w:smartTag>
      <w:r w:rsidRPr="00FE3E6B">
        <w:rPr>
          <w:rFonts w:ascii="Arial" w:hAnsi="Arial" w:cs="Arial"/>
          <w:sz w:val="22"/>
          <w:szCs w:val="22"/>
        </w:rPr>
        <w:t xml:space="preserve"> or </w:t>
      </w:r>
      <w:smartTag w:uri="urn:schemas-microsoft-com:office:smarttags" w:element="place">
        <w:smartTag w:uri="urn:schemas-microsoft-com:office:smarttags" w:element="country-region">
          <w:r w:rsidRPr="00FE3E6B">
            <w:rPr>
              <w:rFonts w:ascii="Arial" w:hAnsi="Arial" w:cs="Arial"/>
              <w:sz w:val="22"/>
              <w:szCs w:val="22"/>
            </w:rPr>
            <w:t>Wales</w:t>
          </w:r>
        </w:smartTag>
      </w:smartTag>
      <w:r w:rsidRPr="00FE3E6B">
        <w:rPr>
          <w:rFonts w:ascii="Arial" w:hAnsi="Arial" w:cs="Arial"/>
          <w:sz w:val="22"/>
          <w:szCs w:val="22"/>
        </w:rPr>
        <w:t xml:space="preserve">). </w:t>
      </w:r>
      <w:r>
        <w:rPr>
          <w:rFonts w:ascii="Arial" w:hAnsi="Arial" w:cs="Arial"/>
          <w:sz w:val="22"/>
          <w:szCs w:val="22"/>
        </w:rPr>
        <w:t xml:space="preserve"> </w:t>
      </w:r>
      <w:r w:rsidRPr="00FE3E6B">
        <w:rPr>
          <w:rFonts w:ascii="Arial" w:hAnsi="Arial" w:cs="Arial"/>
          <w:sz w:val="22"/>
          <w:szCs w:val="22"/>
        </w:rPr>
        <w:t xml:space="preserve">If the Indemnifier is a foreign company, then the paragraph should be retained. </w:t>
      </w:r>
      <w:r>
        <w:rPr>
          <w:rFonts w:ascii="Arial" w:hAnsi="Arial" w:cs="Arial"/>
          <w:sz w:val="22"/>
          <w:szCs w:val="22"/>
        </w:rPr>
        <w:t xml:space="preserve"> </w:t>
      </w:r>
      <w:r w:rsidRPr="00FE3E6B">
        <w:rPr>
          <w:rFonts w:ascii="Arial" w:hAnsi="Arial" w:cs="Arial"/>
          <w:sz w:val="22"/>
          <w:szCs w:val="22"/>
        </w:rPr>
        <w:t xml:space="preserve">In either case </w:t>
      </w:r>
      <w:r>
        <w:rPr>
          <w:rFonts w:ascii="Arial" w:hAnsi="Arial" w:cs="Arial"/>
          <w:sz w:val="22"/>
          <w:szCs w:val="22"/>
        </w:rPr>
        <w:t xml:space="preserve">you should delete </w:t>
      </w:r>
      <w:r w:rsidRPr="00FE3E6B">
        <w:rPr>
          <w:rFonts w:ascii="Arial" w:hAnsi="Arial" w:cs="Arial"/>
          <w:sz w:val="22"/>
          <w:szCs w:val="22"/>
        </w:rPr>
        <w:t>the introductory words in bold</w:t>
      </w:r>
      <w:r>
        <w:rPr>
          <w:rFonts w:ascii="Arial" w:hAnsi="Arial" w:cs="Arial"/>
          <w:sz w:val="22"/>
          <w:szCs w:val="22"/>
        </w:rPr>
        <w:t>.</w:t>
      </w:r>
    </w:p>
    <w:p w:rsidR="00B25A3A" w:rsidRPr="00D72F66" w:rsidRDefault="00B25A3A" w:rsidP="00B25A3A">
      <w:pPr>
        <w:pStyle w:val="Heading3"/>
        <w:keepNext/>
        <w:spacing w:before="240" w:beforeAutospacing="0" w:after="60" w:afterAutospacing="0"/>
        <w:rPr>
          <w:rFonts w:ascii="Arial" w:hAnsi="Arial" w:cs="Arial"/>
          <w:iCs/>
          <w:color w:val="000000"/>
          <w:sz w:val="22"/>
          <w:szCs w:val="22"/>
        </w:rPr>
      </w:pPr>
      <w:r w:rsidRPr="00D72F66">
        <w:rPr>
          <w:rFonts w:ascii="Arial" w:hAnsi="Arial" w:cs="Arial"/>
          <w:iCs/>
          <w:color w:val="000000"/>
          <w:sz w:val="22"/>
          <w:szCs w:val="22"/>
        </w:rPr>
        <w:t>Execution</w:t>
      </w:r>
    </w:p>
    <w:p w:rsidR="00B25A3A" w:rsidRPr="00AE6974" w:rsidRDefault="00B25A3A" w:rsidP="00B25A3A">
      <w:pPr>
        <w:spacing w:before="120" w:after="120"/>
        <w:rPr>
          <w:rFonts w:ascii="Arial" w:hAnsi="Arial" w:cs="Arial"/>
          <w:sz w:val="22"/>
          <w:szCs w:val="22"/>
        </w:rPr>
      </w:pPr>
      <w:r>
        <w:rPr>
          <w:rFonts w:ascii="Arial" w:hAnsi="Arial" w:cs="Arial"/>
          <w:sz w:val="22"/>
          <w:szCs w:val="22"/>
        </w:rPr>
        <w:t xml:space="preserve">For the bond to be effective it is essential that it is executed correctly.  This is achieved by ensuring that it is properly signed.  </w:t>
      </w:r>
      <w:r w:rsidRPr="00EA6E5A">
        <w:rPr>
          <w:rFonts w:ascii="Arial" w:hAnsi="Arial" w:cs="Arial"/>
          <w:sz w:val="22"/>
          <w:szCs w:val="22"/>
        </w:rPr>
        <w:t xml:space="preserve">The template execution clause in the bond provides for signature by a named Attorney on behalf of the bank. </w:t>
      </w:r>
      <w:r>
        <w:rPr>
          <w:rFonts w:ascii="Arial" w:hAnsi="Arial" w:cs="Arial"/>
          <w:sz w:val="22"/>
          <w:szCs w:val="22"/>
        </w:rPr>
        <w:t xml:space="preserve"> </w:t>
      </w:r>
      <w:r w:rsidRPr="00EA6E5A">
        <w:rPr>
          <w:rFonts w:ascii="Arial" w:hAnsi="Arial" w:cs="Arial"/>
          <w:sz w:val="22"/>
          <w:szCs w:val="22"/>
        </w:rPr>
        <w:t xml:space="preserve">This is the most common method of execution in practice. </w:t>
      </w:r>
      <w:r>
        <w:rPr>
          <w:rFonts w:ascii="Arial" w:hAnsi="Arial" w:cs="Arial"/>
          <w:sz w:val="22"/>
          <w:szCs w:val="22"/>
        </w:rPr>
        <w:t xml:space="preserve"> </w:t>
      </w:r>
      <w:r w:rsidRPr="00EA6E5A">
        <w:rPr>
          <w:rFonts w:ascii="Arial" w:hAnsi="Arial" w:cs="Arial"/>
          <w:sz w:val="22"/>
          <w:szCs w:val="22"/>
        </w:rPr>
        <w:t xml:space="preserve">You should ask for a copy of the power of Attorney to check that the person signing the bond has the requisite authority to do so. </w:t>
      </w:r>
      <w:r>
        <w:rPr>
          <w:rFonts w:ascii="Arial" w:hAnsi="Arial" w:cs="Arial"/>
          <w:sz w:val="22"/>
          <w:szCs w:val="22"/>
        </w:rPr>
        <w:t xml:space="preserve"> </w:t>
      </w:r>
      <w:r w:rsidRPr="00EA6E5A">
        <w:rPr>
          <w:rFonts w:ascii="Arial" w:hAnsi="Arial" w:cs="Arial"/>
          <w:sz w:val="22"/>
          <w:szCs w:val="22"/>
        </w:rPr>
        <w:t>As an alternative, the deed may be signed by two directors of the Indemnifier, or by one director and the company secretary</w:t>
      </w:r>
      <w:r>
        <w:rPr>
          <w:rFonts w:ascii="Arial" w:hAnsi="Arial" w:cs="Arial"/>
          <w:sz w:val="22"/>
          <w:szCs w:val="22"/>
        </w:rPr>
        <w:t>,</w:t>
      </w:r>
      <w:r w:rsidRPr="00EA6E5A">
        <w:rPr>
          <w:rFonts w:ascii="Arial" w:hAnsi="Arial" w:cs="Arial"/>
          <w:sz w:val="22"/>
          <w:szCs w:val="22"/>
        </w:rPr>
        <w:t xml:space="preserve"> or by a director in the presence of a witness who attests the signature. </w:t>
      </w:r>
      <w:r>
        <w:rPr>
          <w:rFonts w:ascii="Arial" w:hAnsi="Arial" w:cs="Arial"/>
          <w:sz w:val="22"/>
          <w:szCs w:val="22"/>
        </w:rPr>
        <w:t xml:space="preserve"> </w:t>
      </w:r>
      <w:r w:rsidRPr="00EA6E5A">
        <w:rPr>
          <w:rFonts w:ascii="Arial" w:hAnsi="Arial" w:cs="Arial"/>
          <w:sz w:val="22"/>
          <w:szCs w:val="22"/>
        </w:rPr>
        <w:t xml:space="preserve">If any of these alternatives are used, the signature block should be changed to reflect this.  It is now not strictly necessary for the Indemnifier to apply its corporate seal - although </w:t>
      </w:r>
      <w:r>
        <w:rPr>
          <w:rFonts w:ascii="Arial" w:hAnsi="Arial" w:cs="Arial"/>
          <w:sz w:val="22"/>
          <w:szCs w:val="22"/>
        </w:rPr>
        <w:t xml:space="preserve">the MOD may </w:t>
      </w:r>
      <w:r w:rsidRPr="00EA6E5A">
        <w:rPr>
          <w:rFonts w:ascii="Arial" w:hAnsi="Arial" w:cs="Arial"/>
          <w:sz w:val="22"/>
          <w:szCs w:val="22"/>
        </w:rPr>
        <w:t>request</w:t>
      </w:r>
      <w:r>
        <w:rPr>
          <w:rFonts w:ascii="Arial" w:hAnsi="Arial" w:cs="Arial"/>
          <w:sz w:val="22"/>
          <w:szCs w:val="22"/>
        </w:rPr>
        <w:t xml:space="preserve"> it</w:t>
      </w:r>
      <w:r w:rsidRPr="00EA6E5A">
        <w:rPr>
          <w:rFonts w:ascii="Arial" w:hAnsi="Arial" w:cs="Arial"/>
          <w:sz w:val="22"/>
          <w:szCs w:val="22"/>
        </w:rPr>
        <w:t>.</w:t>
      </w:r>
    </w:p>
    <w:p w:rsidR="00B25A3A" w:rsidRPr="003002D9" w:rsidRDefault="00B25A3A" w:rsidP="00B25A3A"/>
    <w:p w:rsidR="008C3DAF" w:rsidRDefault="008C3DAF"/>
    <w:sectPr w:rsidR="008C3DAF" w:rsidSect="007C0F8D">
      <w:headerReference w:type="default" r:id="rId8"/>
      <w:pgSz w:w="11907" w:h="16839" w:code="9"/>
      <w:pgMar w:top="1134" w:right="1418" w:bottom="102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4C93" w:rsidRDefault="00944C93" w:rsidP="00B25A3A">
      <w:r>
        <w:separator/>
      </w:r>
    </w:p>
  </w:endnote>
  <w:endnote w:type="continuationSeparator" w:id="0">
    <w:p w:rsidR="00944C93" w:rsidRDefault="00944C93" w:rsidP="00B25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4C93" w:rsidRDefault="00944C93" w:rsidP="00B25A3A">
      <w:r>
        <w:separator/>
      </w:r>
    </w:p>
  </w:footnote>
  <w:footnote w:type="continuationSeparator" w:id="0">
    <w:p w:rsidR="00944C93" w:rsidRDefault="00944C93" w:rsidP="00B25A3A">
      <w:r>
        <w:continuationSeparator/>
      </w:r>
    </w:p>
  </w:footnote>
  <w:footnote w:id="1">
    <w:p w:rsidR="00B25A3A" w:rsidRPr="00C17271" w:rsidRDefault="00B25A3A" w:rsidP="00B25A3A">
      <w:pPr>
        <w:pStyle w:val="FootnoteText"/>
        <w:rPr>
          <w:rFonts w:ascii="Arial" w:hAnsi="Arial" w:cs="Arial"/>
          <w:lang w:val="en-GB"/>
        </w:rPr>
      </w:pPr>
      <w:r w:rsidRPr="00C17271">
        <w:rPr>
          <w:rStyle w:val="FootnoteReference"/>
          <w:rFonts w:ascii="Arial" w:hAnsi="Arial" w:cs="Arial"/>
        </w:rPr>
        <w:footnoteRef/>
      </w:r>
      <w:r w:rsidRPr="00C17271">
        <w:rPr>
          <w:rFonts w:ascii="Arial" w:hAnsi="Arial" w:cs="Arial"/>
        </w:rPr>
        <w:t xml:space="preserve"> </w:t>
      </w:r>
      <w:r w:rsidRPr="00C17271">
        <w:rPr>
          <w:rFonts w:ascii="Arial" w:hAnsi="Arial" w:cs="Arial"/>
          <w:lang w:val="en-GB"/>
        </w:rPr>
        <w:t>This execution clause should be changed if the bank or other corporate entity giving the bond is executing it in one of the other methods listed in the accompanying guidance (see Execution).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BB7" w:rsidRDefault="002A1BB7" w:rsidP="00500382">
    <w:pPr>
      <w:pStyle w:val="Header"/>
      <w:jc w:val="right"/>
      <w:rPr>
        <w:rFonts w:ascii="Verdana" w:hAnsi="Verdana" w:cs="Arial"/>
        <w:b/>
        <w:bCs/>
        <w:color w:val="000000"/>
      </w:rPr>
    </w:pPr>
    <w:r>
      <w:rPr>
        <w:rFonts w:ascii="Verdana" w:hAnsi="Verdana" w:cs="Arial"/>
        <w:b/>
        <w:bCs/>
        <w:color w:val="000000"/>
      </w:rPr>
      <w:t>Appendix 2 to annex G</w:t>
    </w:r>
  </w:p>
  <w:p w:rsidR="00B03B34" w:rsidRDefault="00B03B34" w:rsidP="00500382">
    <w:pPr>
      <w:pStyle w:val="Header"/>
      <w:jc w:val="right"/>
      <w:rPr>
        <w:rFonts w:ascii="Verdana" w:hAnsi="Verdana" w:cs="Arial"/>
        <w:b/>
        <w:bCs/>
        <w:color w:val="000000"/>
      </w:rPr>
    </w:pPr>
    <w:r>
      <w:rPr>
        <w:rFonts w:ascii="Verdana" w:hAnsi="Verdana" w:cs="Arial"/>
        <w:b/>
        <w:bCs/>
        <w:color w:val="000000"/>
      </w:rPr>
      <w:t>To Contract DSACOMDD/</w:t>
    </w:r>
    <w:r w:rsidR="00F26B98">
      <w:rPr>
        <w:rFonts w:ascii="Verdana" w:hAnsi="Verdana" w:cs="Arial"/>
        <w:b/>
        <w:bCs/>
        <w:color w:val="000000"/>
      </w:rPr>
      <w:t>5068</w:t>
    </w:r>
    <w:r>
      <w:rPr>
        <w:rFonts w:ascii="Verdana" w:hAnsi="Verdana" w:cs="Arial"/>
        <w:b/>
        <w:bCs/>
        <w:color w:val="000000"/>
      </w:rPr>
      <w:t xml:space="preserve"> </w:t>
    </w:r>
  </w:p>
  <w:p w:rsidR="00B25A3A" w:rsidRPr="000006FD" w:rsidRDefault="00B25A3A" w:rsidP="00500382">
    <w:pPr>
      <w:pStyle w:val="Header"/>
      <w:jc w:val="right"/>
      <w:rPr>
        <w:rFonts w:ascii="Verdana" w:hAnsi="Verdana" w:cs="Arial"/>
      </w:rPr>
    </w:pPr>
    <w:r w:rsidRPr="000006FD">
      <w:rPr>
        <w:rFonts w:ascii="Verdana" w:hAnsi="Verdana" w:cs="Arial"/>
        <w:b/>
        <w:bCs/>
        <w:color w:val="000000"/>
      </w:rPr>
      <w:t>DEFFORM 24A</w:t>
    </w:r>
    <w:r w:rsidRPr="000006FD">
      <w:rPr>
        <w:rFonts w:ascii="Verdana" w:hAnsi="Verdana" w:cs="Arial"/>
        <w:b/>
        <w:bCs/>
        <w:color w:val="000000"/>
        <w:sz w:val="22"/>
        <w:szCs w:val="22"/>
      </w:rPr>
      <w:t xml:space="preserve"> </w:t>
    </w:r>
    <w:r w:rsidRPr="00D72F66">
      <w:rPr>
        <w:rFonts w:ascii="Verdana" w:hAnsi="Verdana" w:cs="Arial"/>
        <w:bCs/>
        <w:color w:val="000000"/>
        <w:sz w:val="22"/>
        <w:szCs w:val="22"/>
      </w:rPr>
      <w:t>(</w:t>
    </w:r>
    <w:r w:rsidRPr="000006FD">
      <w:rPr>
        <w:rFonts w:ascii="Verdana" w:hAnsi="Verdana" w:cs="Arial"/>
        <w:color w:val="000000"/>
      </w:rPr>
      <w:t xml:space="preserve">Edn </w:t>
    </w:r>
    <w:r>
      <w:rPr>
        <w:rFonts w:ascii="Verdana" w:hAnsi="Verdana" w:cs="Arial"/>
        <w:color w:val="000000"/>
      </w:rPr>
      <w:t>10</w:t>
    </w:r>
    <w:r w:rsidRPr="000006FD">
      <w:rPr>
        <w:rFonts w:ascii="Verdana" w:hAnsi="Verdana" w:cs="Arial"/>
        <w:color w:val="000000"/>
      </w:rPr>
      <w:t>/14</w:t>
    </w:r>
    <w:r>
      <w:rPr>
        <w:rFonts w:ascii="Verdana" w:hAnsi="Verdana" w:cs="Arial"/>
        <w:color w:val="000000"/>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2F66" w:rsidRPr="000006FD" w:rsidRDefault="00B25A3A" w:rsidP="00500382">
    <w:pPr>
      <w:pStyle w:val="Header"/>
      <w:jc w:val="right"/>
      <w:rPr>
        <w:rFonts w:ascii="Verdana" w:hAnsi="Verdana" w:cs="Arial"/>
      </w:rPr>
    </w:pPr>
    <w:r>
      <w:rPr>
        <w:rFonts w:ascii="Verdana" w:hAnsi="Verdana" w:cs="Arial"/>
        <w:b/>
        <w:bCs/>
        <w:color w:val="000000"/>
      </w:rPr>
      <w:t xml:space="preserve">Appendix to </w:t>
    </w:r>
    <w:r w:rsidRPr="000006FD">
      <w:rPr>
        <w:rFonts w:ascii="Verdana" w:hAnsi="Verdana" w:cs="Arial"/>
        <w:b/>
        <w:bCs/>
        <w:color w:val="000000"/>
      </w:rPr>
      <w:t>DEFFORM 24A</w:t>
    </w:r>
    <w:r w:rsidRPr="000006FD">
      <w:rPr>
        <w:rFonts w:ascii="Verdana" w:hAnsi="Verdana" w:cs="Arial"/>
        <w:b/>
        <w:bCs/>
        <w:color w:val="000000"/>
        <w:sz w:val="22"/>
        <w:szCs w:val="22"/>
      </w:rPr>
      <w:t xml:space="preserve"> </w:t>
    </w:r>
    <w:r w:rsidRPr="00D72F66">
      <w:rPr>
        <w:rFonts w:ascii="Verdana" w:hAnsi="Verdana" w:cs="Arial"/>
        <w:bCs/>
        <w:color w:val="000000"/>
        <w:sz w:val="22"/>
        <w:szCs w:val="22"/>
      </w:rPr>
      <w:t>(</w:t>
    </w:r>
    <w:r w:rsidRPr="000006FD">
      <w:rPr>
        <w:rFonts w:ascii="Verdana" w:hAnsi="Verdana" w:cs="Arial"/>
        <w:color w:val="000000"/>
      </w:rPr>
      <w:t xml:space="preserve">Edn </w:t>
    </w:r>
    <w:r>
      <w:rPr>
        <w:rFonts w:ascii="Verdana" w:hAnsi="Verdana" w:cs="Arial"/>
        <w:color w:val="000000"/>
      </w:rPr>
      <w:t>10</w:t>
    </w:r>
    <w:r w:rsidRPr="000006FD">
      <w:rPr>
        <w:rFonts w:ascii="Verdana" w:hAnsi="Verdana" w:cs="Arial"/>
        <w:color w:val="000000"/>
      </w:rPr>
      <w:t>/14</w:t>
    </w:r>
    <w:r>
      <w:rPr>
        <w:rFonts w:ascii="Verdana" w:hAnsi="Verdana" w:cs="Arial"/>
        <w:color w:val="00000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8440C"/>
    <w:multiLevelType w:val="hybridMultilevel"/>
    <w:tmpl w:val="20C22BCC"/>
    <w:lvl w:ilvl="0" w:tplc="5C20B98E">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A3A"/>
    <w:rsid w:val="0009451E"/>
    <w:rsid w:val="002A1BB7"/>
    <w:rsid w:val="004F319F"/>
    <w:rsid w:val="0053664A"/>
    <w:rsid w:val="008C3DAF"/>
    <w:rsid w:val="008D29EE"/>
    <w:rsid w:val="00944C93"/>
    <w:rsid w:val="00962CAA"/>
    <w:rsid w:val="009F1A59"/>
    <w:rsid w:val="00B03B34"/>
    <w:rsid w:val="00B25A3A"/>
    <w:rsid w:val="00BA3768"/>
    <w:rsid w:val="00DB1FCA"/>
    <w:rsid w:val="00DF710A"/>
    <w:rsid w:val="00F26B98"/>
    <w:rsid w:val="00FC46F2"/>
    <w:rsid w:val="00FE70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96E4E87E-AAF1-4469-BD4C-8C860E283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5A3A"/>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B25A3A"/>
    <w:pPr>
      <w:spacing w:before="100" w:beforeAutospacing="1" w:after="100" w:afterAutospacing="1"/>
      <w:outlineLvl w:val="0"/>
    </w:pPr>
    <w:rPr>
      <w:b/>
      <w:bCs/>
      <w:kern w:val="36"/>
      <w:sz w:val="48"/>
      <w:szCs w:val="48"/>
    </w:rPr>
  </w:style>
  <w:style w:type="paragraph" w:styleId="Heading3">
    <w:name w:val="heading 3"/>
    <w:basedOn w:val="Normal"/>
    <w:link w:val="Heading3Char"/>
    <w:qFormat/>
    <w:rsid w:val="00B25A3A"/>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5A3A"/>
    <w:rPr>
      <w:rFonts w:ascii="Times New Roman" w:eastAsia="Times New Roman" w:hAnsi="Times New Roman" w:cs="Times New Roman"/>
      <w:b/>
      <w:bCs/>
      <w:kern w:val="36"/>
      <w:sz w:val="48"/>
      <w:szCs w:val="48"/>
      <w:lang w:val="en-US"/>
    </w:rPr>
  </w:style>
  <w:style w:type="character" w:customStyle="1" w:styleId="Heading3Char">
    <w:name w:val="Heading 3 Char"/>
    <w:basedOn w:val="DefaultParagraphFont"/>
    <w:link w:val="Heading3"/>
    <w:rsid w:val="00B25A3A"/>
    <w:rPr>
      <w:rFonts w:ascii="Times New Roman" w:eastAsia="Times New Roman" w:hAnsi="Times New Roman" w:cs="Times New Roman"/>
      <w:b/>
      <w:bCs/>
      <w:sz w:val="27"/>
      <w:szCs w:val="27"/>
      <w:lang w:val="en-US"/>
    </w:rPr>
  </w:style>
  <w:style w:type="paragraph" w:styleId="NormalWeb">
    <w:name w:val="Normal (Web)"/>
    <w:basedOn w:val="Normal"/>
    <w:rsid w:val="00B25A3A"/>
    <w:pPr>
      <w:spacing w:before="100" w:beforeAutospacing="1" w:after="100" w:afterAutospacing="1"/>
    </w:pPr>
  </w:style>
  <w:style w:type="paragraph" w:styleId="Header">
    <w:name w:val="header"/>
    <w:basedOn w:val="Normal"/>
    <w:link w:val="HeaderChar"/>
    <w:rsid w:val="00B25A3A"/>
    <w:pPr>
      <w:tabs>
        <w:tab w:val="center" w:pos="4320"/>
        <w:tab w:val="right" w:pos="8640"/>
      </w:tabs>
    </w:pPr>
  </w:style>
  <w:style w:type="character" w:customStyle="1" w:styleId="HeaderChar">
    <w:name w:val="Header Char"/>
    <w:basedOn w:val="DefaultParagraphFont"/>
    <w:link w:val="Header"/>
    <w:rsid w:val="00B25A3A"/>
    <w:rPr>
      <w:rFonts w:ascii="Times New Roman" w:eastAsia="Times New Roman" w:hAnsi="Times New Roman" w:cs="Times New Roman"/>
      <w:sz w:val="24"/>
      <w:szCs w:val="24"/>
      <w:lang w:val="en-US"/>
    </w:rPr>
  </w:style>
  <w:style w:type="paragraph" w:styleId="Footer">
    <w:name w:val="footer"/>
    <w:basedOn w:val="Normal"/>
    <w:link w:val="FooterChar"/>
    <w:rsid w:val="00B25A3A"/>
    <w:pPr>
      <w:tabs>
        <w:tab w:val="center" w:pos="4320"/>
        <w:tab w:val="right" w:pos="8640"/>
      </w:tabs>
    </w:pPr>
  </w:style>
  <w:style w:type="character" w:customStyle="1" w:styleId="FooterChar">
    <w:name w:val="Footer Char"/>
    <w:basedOn w:val="DefaultParagraphFont"/>
    <w:link w:val="Footer"/>
    <w:rsid w:val="00B25A3A"/>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B25A3A"/>
    <w:rPr>
      <w:sz w:val="20"/>
      <w:szCs w:val="20"/>
    </w:rPr>
  </w:style>
  <w:style w:type="character" w:customStyle="1" w:styleId="FootnoteTextChar">
    <w:name w:val="Footnote Text Char"/>
    <w:basedOn w:val="DefaultParagraphFont"/>
    <w:link w:val="FootnoteText"/>
    <w:semiHidden/>
    <w:rsid w:val="00B25A3A"/>
    <w:rPr>
      <w:rFonts w:ascii="Times New Roman" w:eastAsia="Times New Roman" w:hAnsi="Times New Roman" w:cs="Times New Roman"/>
      <w:sz w:val="20"/>
      <w:szCs w:val="20"/>
      <w:lang w:val="en-US"/>
    </w:rPr>
  </w:style>
  <w:style w:type="character" w:styleId="FootnoteReference">
    <w:name w:val="footnote reference"/>
    <w:semiHidden/>
    <w:rsid w:val="00B25A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1468</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frostc468</dc:creator>
  <cp:lastModifiedBy>Frost, Chris Mr (DES LD-DESA-DSS Comrcl Ld1)</cp:lastModifiedBy>
  <cp:revision>2</cp:revision>
  <dcterms:created xsi:type="dcterms:W3CDTF">2019-02-19T12:57:00Z</dcterms:created>
  <dcterms:modified xsi:type="dcterms:W3CDTF">2019-02-19T12:57:00Z</dcterms:modified>
</cp:coreProperties>
</file>